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4B1" w:rsidRPr="003C0F6E" w:rsidRDefault="003C0F6E" w:rsidP="003C0F6E">
      <w:pPr>
        <w:jc w:val="center"/>
        <w:rPr>
          <w:b/>
          <w:lang w:val="es-MX"/>
        </w:rPr>
      </w:pPr>
      <w:r w:rsidRPr="003C0F6E">
        <w:rPr>
          <w:b/>
          <w:lang w:val="es-MX"/>
        </w:rPr>
        <w:t>Lista de candidaturas admisibles.</w:t>
      </w:r>
    </w:p>
    <w:p w:rsidR="003C0F6E" w:rsidRDefault="003C0F6E">
      <w:pPr>
        <w:rPr>
          <w:lang w:val="es-MX"/>
        </w:rPr>
      </w:pPr>
    </w:p>
    <w:p w:rsidR="003C0F6E" w:rsidRDefault="003C0F6E">
      <w:pPr>
        <w:rPr>
          <w:lang w:val="es-MX"/>
        </w:rPr>
      </w:pPr>
      <w:r>
        <w:rPr>
          <w:lang w:val="es-MX"/>
        </w:rPr>
        <w:t>De conformidad a lo dispuesto en el punto 5 de las bases del concurso Reina de la Chaya Cabildo 2024, las siguientes candidaturas han sido aceptadas:</w:t>
      </w:r>
    </w:p>
    <w:p w:rsidR="003C0F6E" w:rsidRDefault="003C0F6E" w:rsidP="003C0F6E">
      <w:pPr>
        <w:rPr>
          <w:lang w:val="es-MX"/>
        </w:rPr>
      </w:pPr>
      <w:r w:rsidRPr="003C0F6E">
        <w:rPr>
          <w:lang w:val="es-MX"/>
        </w:rPr>
        <w:t>1.</w:t>
      </w:r>
      <w:r>
        <w:rPr>
          <w:lang w:val="es-MX"/>
        </w:rPr>
        <w:t xml:space="preserve">- </w:t>
      </w:r>
      <w:r w:rsidRPr="003C0F6E">
        <w:rPr>
          <w:lang w:val="es-MX"/>
        </w:rPr>
        <w:t>Magdalena Andrea Estay Cartagena/ Centro de Madres Ingenio Cabildo</w:t>
      </w:r>
      <w:r>
        <w:rPr>
          <w:lang w:val="es-MX"/>
        </w:rPr>
        <w:t>.</w:t>
      </w:r>
    </w:p>
    <w:p w:rsidR="003C0F6E" w:rsidRDefault="003C0F6E" w:rsidP="003C0F6E">
      <w:pPr>
        <w:rPr>
          <w:lang w:val="es-MX"/>
        </w:rPr>
      </w:pPr>
      <w:r>
        <w:rPr>
          <w:lang w:val="es-MX"/>
        </w:rPr>
        <w:t xml:space="preserve">2.- Ana Karen Bustos Bustos/Grupo de amigos </w:t>
      </w:r>
      <w:proofErr w:type="spellStart"/>
      <w:r w:rsidRPr="003C0F6E">
        <w:rPr>
          <w:lang w:val="es-MX"/>
        </w:rPr>
        <w:t>Luepaut</w:t>
      </w:r>
      <w:proofErr w:type="spellEnd"/>
      <w:r>
        <w:rPr>
          <w:lang w:val="es-MX"/>
        </w:rPr>
        <w:t>.</w:t>
      </w:r>
    </w:p>
    <w:p w:rsidR="003C0F6E" w:rsidRDefault="003C0F6E" w:rsidP="003C0F6E">
      <w:pPr>
        <w:rPr>
          <w:lang w:val="es-MX"/>
        </w:rPr>
      </w:pPr>
      <w:r>
        <w:rPr>
          <w:lang w:val="es-MX"/>
        </w:rPr>
        <w:t>5.- Leslie Josette Andrea Torres Lepe/Fundación San José de Cabildo.</w:t>
      </w:r>
    </w:p>
    <w:p w:rsidR="003C0F6E" w:rsidRDefault="003C0F6E" w:rsidP="003C0F6E">
      <w:pPr>
        <w:jc w:val="both"/>
        <w:rPr>
          <w:lang w:val="es-MX"/>
        </w:rPr>
      </w:pPr>
      <w:r>
        <w:rPr>
          <w:lang w:val="es-MX"/>
        </w:rPr>
        <w:t xml:space="preserve">El lugar para actividades de compromiso social, se encuentra sujeto a modificación en razón de los acontecimientos de incendio de diversas comunas de la Quinta Región. </w:t>
      </w:r>
    </w:p>
    <w:p w:rsidR="003C0F6E" w:rsidRDefault="003C0F6E" w:rsidP="003C0F6E">
      <w:pPr>
        <w:jc w:val="both"/>
        <w:rPr>
          <w:b/>
          <w:lang w:val="es-MX"/>
        </w:rPr>
      </w:pPr>
      <w:bookmarkStart w:id="0" w:name="_GoBack"/>
      <w:bookmarkEnd w:id="0"/>
    </w:p>
    <w:sectPr w:rsidR="003C0F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35A78"/>
    <w:multiLevelType w:val="hybridMultilevel"/>
    <w:tmpl w:val="7FB6FB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6E"/>
    <w:rsid w:val="000064B1"/>
    <w:rsid w:val="003C0F6E"/>
    <w:rsid w:val="008F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6DAE9"/>
  <w15:chartTrackingRefBased/>
  <w15:docId w15:val="{5B945E23-532B-4E00-8AFB-58489D66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0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Cabildo</dc:creator>
  <cp:keywords/>
  <dc:description/>
  <cp:lastModifiedBy>Cabildo</cp:lastModifiedBy>
  <cp:revision>1</cp:revision>
  <dcterms:created xsi:type="dcterms:W3CDTF">2024-02-15T11:40:00Z</dcterms:created>
  <dcterms:modified xsi:type="dcterms:W3CDTF">2024-02-15T11:53:00Z</dcterms:modified>
</cp:coreProperties>
</file>