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D7" w:rsidRDefault="000C0CCF" w:rsidP="00C83BD7">
      <w:pPr>
        <w:pStyle w:val="Encabezado"/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0" allowOverlap="1" wp14:anchorId="48291CCD" wp14:editId="6C42B547">
            <wp:simplePos x="0" y="0"/>
            <wp:positionH relativeFrom="page">
              <wp:posOffset>5753100</wp:posOffset>
            </wp:positionH>
            <wp:positionV relativeFrom="margin">
              <wp:posOffset>252730</wp:posOffset>
            </wp:positionV>
            <wp:extent cx="552450" cy="56896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DE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0" allowOverlap="1" wp14:anchorId="30406948" wp14:editId="3213B30B">
            <wp:simplePos x="0" y="0"/>
            <wp:positionH relativeFrom="page">
              <wp:posOffset>8553804</wp:posOffset>
            </wp:positionH>
            <wp:positionV relativeFrom="margin">
              <wp:posOffset>155575</wp:posOffset>
            </wp:positionV>
            <wp:extent cx="561975" cy="534372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4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DE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38C87634" wp14:editId="7D6B6E1F">
            <wp:simplePos x="0" y="0"/>
            <wp:positionH relativeFrom="column">
              <wp:posOffset>-139700</wp:posOffset>
            </wp:positionH>
            <wp:positionV relativeFrom="paragraph">
              <wp:posOffset>346709</wp:posOffset>
            </wp:positionV>
            <wp:extent cx="476250" cy="657622"/>
            <wp:effectExtent l="19050" t="19050" r="1905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53289" flipV="1">
                      <a:off x="0" y="0"/>
                      <a:ext cx="476250" cy="65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D7">
        <w:t xml:space="preserve">    </w:t>
      </w:r>
    </w:p>
    <w:p w:rsidR="00F64CF0" w:rsidRDefault="00F64CF0" w:rsidP="00F64CF0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>
        <w:rPr>
          <w:noProof/>
          <w:lang w:val="es-CL" w:eastAsia="es-CL"/>
        </w:rPr>
        <w:drawing>
          <wp:inline distT="0" distB="0" distL="0" distR="0" wp14:anchorId="1D6C952C" wp14:editId="69A380D7">
            <wp:extent cx="523875" cy="485775"/>
            <wp:effectExtent l="0" t="0" r="9525" b="9525"/>
            <wp:docPr id="1" name="Imagen 1" descr="1. Logo Certificación B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. Logo Certificación Bás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CF0">
        <w:rPr>
          <w:rFonts w:ascii="Tahoma" w:hAnsi="Tahoma" w:cs="Tahoma"/>
          <w:b/>
          <w:sz w:val="22"/>
          <w:szCs w:val="22"/>
        </w:rPr>
        <w:t>ILUSTRE MUNICIPALIDAD DE CABILDO</w:t>
      </w:r>
    </w:p>
    <w:p w:rsidR="00F64CF0" w:rsidRDefault="00F64CF0" w:rsidP="00F64CF0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64CF0">
        <w:rPr>
          <w:rFonts w:ascii="Tahoma" w:hAnsi="Tahoma" w:cs="Tahoma"/>
          <w:b/>
          <w:sz w:val="22"/>
          <w:szCs w:val="22"/>
        </w:rPr>
        <w:t xml:space="preserve">             DIRECCION DE DESARROLLO COMUNITARIO</w:t>
      </w:r>
    </w:p>
    <w:p w:rsidR="001325D0" w:rsidRDefault="001325D0" w:rsidP="000C0CC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280619" w:rsidRDefault="00C83BD7" w:rsidP="000C0CC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F64CF0">
        <w:rPr>
          <w:rFonts w:ascii="Tahoma" w:hAnsi="Tahoma" w:cs="Tahoma"/>
          <w:b/>
          <w:u w:val="single"/>
        </w:rPr>
        <w:t>LLAM</w:t>
      </w:r>
      <w:r w:rsidR="00EF550E" w:rsidRPr="00F64CF0">
        <w:rPr>
          <w:rFonts w:ascii="Tahoma" w:hAnsi="Tahoma" w:cs="Tahoma"/>
          <w:b/>
          <w:u w:val="single"/>
        </w:rPr>
        <w:t xml:space="preserve">ADO </w:t>
      </w:r>
      <w:r w:rsidR="000D2552" w:rsidRPr="00F64CF0">
        <w:rPr>
          <w:rFonts w:ascii="Tahoma" w:hAnsi="Tahoma" w:cs="Tahoma"/>
          <w:b/>
          <w:u w:val="single"/>
        </w:rPr>
        <w:t xml:space="preserve">A CONCURSO PÚBLICO AL CARGO DE APOYO </w:t>
      </w:r>
      <w:r w:rsidR="000C0CCF">
        <w:rPr>
          <w:rFonts w:ascii="Tahoma" w:hAnsi="Tahoma" w:cs="Tahoma"/>
          <w:b/>
          <w:u w:val="single"/>
        </w:rPr>
        <w:t xml:space="preserve">FAMILIAR </w:t>
      </w:r>
      <w:r w:rsidR="00C83B6B" w:rsidRPr="00F64CF0">
        <w:rPr>
          <w:rFonts w:ascii="Tahoma" w:hAnsi="Tahoma" w:cs="Tahoma"/>
          <w:b/>
          <w:u w:val="single"/>
        </w:rPr>
        <w:t>INTEGRAL</w:t>
      </w:r>
      <w:r w:rsidR="000D2552" w:rsidRPr="00F64CF0">
        <w:rPr>
          <w:rFonts w:ascii="Tahoma" w:hAnsi="Tahoma" w:cs="Tahoma"/>
          <w:b/>
          <w:u w:val="single"/>
        </w:rPr>
        <w:t xml:space="preserve"> </w:t>
      </w:r>
    </w:p>
    <w:p w:rsidR="000D2552" w:rsidRPr="00F64CF0" w:rsidRDefault="00280619" w:rsidP="000C0CC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REEMPLAZO POS</w:t>
      </w:r>
      <w:r w:rsidR="00B6462E">
        <w:rPr>
          <w:rFonts w:ascii="Tahoma" w:hAnsi="Tahoma" w:cs="Tahoma"/>
          <w:b/>
          <w:u w:val="single"/>
        </w:rPr>
        <w:t>T</w:t>
      </w:r>
      <w:r>
        <w:rPr>
          <w:rFonts w:ascii="Tahoma" w:hAnsi="Tahoma" w:cs="Tahoma"/>
          <w:b/>
          <w:u w:val="single"/>
        </w:rPr>
        <w:t xml:space="preserve">NATAL </w:t>
      </w:r>
      <w:r w:rsidR="000D2552" w:rsidRPr="00F64CF0">
        <w:rPr>
          <w:rFonts w:ascii="Tahoma" w:hAnsi="Tahoma" w:cs="Tahoma"/>
          <w:b/>
          <w:u w:val="single"/>
        </w:rPr>
        <w:t>PARA EL PROGRAMA FAMILIA</w:t>
      </w:r>
      <w:r w:rsidR="000F7EFB">
        <w:rPr>
          <w:rFonts w:ascii="Tahoma" w:hAnsi="Tahoma" w:cs="Tahoma"/>
          <w:b/>
          <w:u w:val="single"/>
        </w:rPr>
        <w:t>S</w:t>
      </w:r>
      <w:r w:rsidR="000D2552" w:rsidRPr="00F64CF0">
        <w:rPr>
          <w:rFonts w:ascii="Tahoma" w:hAnsi="Tahoma" w:cs="Tahoma"/>
          <w:b/>
          <w:u w:val="single"/>
        </w:rPr>
        <w:t xml:space="preserve"> SEGURIDADES Y OPORTUNIDADES DE LA COMUNA DE </w:t>
      </w:r>
      <w:r w:rsidR="00C83B6B" w:rsidRPr="00F64CF0">
        <w:rPr>
          <w:rFonts w:ascii="Tahoma" w:hAnsi="Tahoma" w:cs="Tahoma"/>
          <w:b/>
          <w:u w:val="single"/>
        </w:rPr>
        <w:t>CABILDO</w:t>
      </w:r>
    </w:p>
    <w:p w:rsidR="00F64CF0" w:rsidRPr="00F64CF0" w:rsidRDefault="00F64CF0" w:rsidP="000D2552">
      <w:pPr>
        <w:jc w:val="center"/>
        <w:rPr>
          <w:rFonts w:ascii="Tahoma" w:hAnsi="Tahoma" w:cs="Tahoma"/>
          <w:b/>
          <w:u w:val="single"/>
        </w:rPr>
      </w:pPr>
    </w:p>
    <w:p w:rsidR="00001A5F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El </w:t>
      </w:r>
      <w:r w:rsidR="001567FF">
        <w:rPr>
          <w:rFonts w:ascii="Tahoma" w:hAnsi="Tahoma" w:cs="Tahoma"/>
        </w:rPr>
        <w:t xml:space="preserve">cargo a requerir es </w:t>
      </w:r>
      <w:r w:rsidR="00A707DE">
        <w:rPr>
          <w:rFonts w:ascii="Tahoma" w:hAnsi="Tahoma" w:cs="Tahoma"/>
        </w:rPr>
        <w:t xml:space="preserve"> de </w:t>
      </w:r>
      <w:r w:rsidR="00A707DE" w:rsidRPr="00F64CF0">
        <w:rPr>
          <w:rFonts w:ascii="Tahoma" w:hAnsi="Tahoma" w:cs="Tahoma"/>
        </w:rPr>
        <w:t xml:space="preserve">Apoyo </w:t>
      </w:r>
      <w:r w:rsidR="00A707DE">
        <w:rPr>
          <w:rFonts w:ascii="Tahoma" w:hAnsi="Tahoma" w:cs="Tahoma"/>
        </w:rPr>
        <w:t xml:space="preserve">Familiar </w:t>
      </w:r>
      <w:r w:rsidR="00A707DE" w:rsidRPr="00F64CF0">
        <w:rPr>
          <w:rFonts w:ascii="Tahoma" w:hAnsi="Tahoma" w:cs="Tahoma"/>
        </w:rPr>
        <w:t>Integral</w:t>
      </w:r>
      <w:r w:rsidR="00A707DE">
        <w:rPr>
          <w:rFonts w:ascii="Tahoma" w:hAnsi="Tahoma" w:cs="Tahoma"/>
        </w:rPr>
        <w:t xml:space="preserve">  (</w:t>
      </w:r>
      <w:r w:rsidR="001567FF">
        <w:rPr>
          <w:rFonts w:ascii="Tahoma" w:hAnsi="Tahoma" w:cs="Tahoma"/>
        </w:rPr>
        <w:t>reemplazo por tres meses</w:t>
      </w:r>
      <w:r w:rsidR="00A707DE">
        <w:rPr>
          <w:rFonts w:ascii="Tahoma" w:hAnsi="Tahoma" w:cs="Tahoma"/>
        </w:rPr>
        <w:t>)</w:t>
      </w:r>
      <w:r w:rsidR="00C83B6B" w:rsidRPr="00F64CF0">
        <w:rPr>
          <w:rFonts w:ascii="Tahoma" w:hAnsi="Tahoma" w:cs="Tahoma"/>
        </w:rPr>
        <w:t xml:space="preserve">, </w:t>
      </w:r>
      <w:r w:rsidR="007B224C" w:rsidRPr="00F64CF0">
        <w:rPr>
          <w:rFonts w:ascii="Tahoma" w:hAnsi="Tahoma" w:cs="Tahoma"/>
        </w:rPr>
        <w:t>j</w:t>
      </w:r>
      <w:r w:rsidR="00C83B6B" w:rsidRPr="00F64CF0">
        <w:rPr>
          <w:rFonts w:ascii="Tahoma" w:hAnsi="Tahoma" w:cs="Tahoma"/>
        </w:rPr>
        <w:t>ornada completa</w:t>
      </w:r>
      <w:r w:rsidRPr="00F64CF0">
        <w:rPr>
          <w:rFonts w:ascii="Tahoma" w:hAnsi="Tahoma" w:cs="Tahoma"/>
        </w:rPr>
        <w:t>, modalidad honorarios (Prestación de servicios)</w:t>
      </w:r>
      <w:r w:rsidR="001567FF">
        <w:rPr>
          <w:rFonts w:ascii="Tahoma" w:hAnsi="Tahoma" w:cs="Tahoma"/>
        </w:rPr>
        <w:t xml:space="preserve"> para Programa Acompañamiento Familiar Integral y Programa Eje año 2021.</w:t>
      </w:r>
    </w:p>
    <w:p w:rsidR="00A93D1A" w:rsidRPr="00251465" w:rsidRDefault="00A93D1A" w:rsidP="00251465">
      <w:pPr>
        <w:pStyle w:val="NormalWeb"/>
        <w:shd w:val="clear" w:color="auto" w:fill="FFFFFF"/>
        <w:spacing w:before="0" w:beforeAutospacing="0" w:after="0" w:afterAutospacing="0"/>
        <w:ind w:left="567" w:right="1666"/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</w:p>
    <w:p w:rsidR="00A93D1A" w:rsidRPr="00251465" w:rsidRDefault="00A93D1A" w:rsidP="00A93D1A">
      <w:pPr>
        <w:pStyle w:val="Ttulo1"/>
        <w:shd w:val="clear" w:color="auto" w:fill="FFFFFF"/>
        <w:spacing w:after="200" w:line="368" w:lineRule="atLeast"/>
        <w:ind w:left="426" w:right="1666"/>
        <w:rPr>
          <w:rFonts w:ascii="Tahoma" w:hAnsi="Tahoma" w:cs="Tahoma"/>
          <w:b/>
          <w:color w:val="000000"/>
          <w:sz w:val="22"/>
          <w:szCs w:val="22"/>
        </w:rPr>
      </w:pPr>
      <w:r w:rsidRPr="00251465">
        <w:rPr>
          <w:rFonts w:ascii="Tahoma" w:hAnsi="Tahoma" w:cs="Tahoma"/>
          <w:b/>
          <w:smallCaps/>
          <w:color w:val="000000"/>
          <w:sz w:val="22"/>
          <w:szCs w:val="22"/>
          <w:lang w:val="es-ES"/>
        </w:rPr>
        <w:t>I.   Perfil del apoyo Familiar: </w:t>
      </w:r>
    </w:p>
    <w:p w:rsidR="00251465" w:rsidRPr="00A93D1A" w:rsidRDefault="00A93D1A" w:rsidP="00001A5F">
      <w:pPr>
        <w:jc w:val="both"/>
        <w:rPr>
          <w:rFonts w:ascii="Tahoma" w:hAnsi="Tahoma" w:cs="Tahoma"/>
          <w:lang w:val="es-ES_tradnl"/>
        </w:rPr>
      </w:pPr>
      <w:r w:rsidRPr="00A93D1A">
        <w:rPr>
          <w:rFonts w:ascii="Tahoma" w:hAnsi="Tahoma" w:cs="Tahoma"/>
          <w:lang w:val="es-ES_tradnl"/>
        </w:rPr>
        <w:t>El perfil requerido en el llamado a Concurso se caracteriza por:</w:t>
      </w:r>
    </w:p>
    <w:p w:rsidR="000D2552" w:rsidRPr="00E26AF3" w:rsidRDefault="00E26AF3" w:rsidP="00E26AF3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a.   </w:t>
      </w:r>
      <w:r w:rsidR="000D2552" w:rsidRPr="00E26AF3">
        <w:rPr>
          <w:rFonts w:ascii="Tahoma" w:hAnsi="Tahoma" w:cs="Tahoma"/>
        </w:rPr>
        <w:t xml:space="preserve">Educación: Profesionales y/o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écnicos, preferentemente del </w:t>
      </w:r>
      <w:r w:rsidR="00C83B6B" w:rsidRPr="00E26AF3">
        <w:rPr>
          <w:rFonts w:ascii="Tahoma" w:hAnsi="Tahoma" w:cs="Tahoma"/>
        </w:rPr>
        <w:t xml:space="preserve">área de las ciencias sociales </w:t>
      </w:r>
      <w:r w:rsidR="00A93D1A" w:rsidRPr="00E26AF3">
        <w:rPr>
          <w:rFonts w:ascii="Tahoma" w:hAnsi="Tahoma" w:cs="Tahoma"/>
        </w:rPr>
        <w:t>y/o administrativas,</w:t>
      </w:r>
      <w:r w:rsidR="00C83B6B" w:rsidRPr="00E26AF3">
        <w:rPr>
          <w:rFonts w:ascii="Tahoma" w:hAnsi="Tahoma" w:cs="Tahoma"/>
        </w:rPr>
        <w:t xml:space="preserve"> </w:t>
      </w:r>
      <w:r w:rsidR="000D2552" w:rsidRPr="00E26AF3">
        <w:rPr>
          <w:rFonts w:ascii="Tahoma" w:hAnsi="Tahoma" w:cs="Tahoma"/>
        </w:rPr>
        <w:t xml:space="preserve">titulados en </w:t>
      </w:r>
      <w:r w:rsidR="00C776E2" w:rsidRPr="00E26AF3">
        <w:rPr>
          <w:rFonts w:ascii="Tahoma" w:hAnsi="Tahoma" w:cs="Tahoma"/>
        </w:rPr>
        <w:t>Universidades, I</w:t>
      </w:r>
      <w:r w:rsidR="000D2552" w:rsidRPr="00E26AF3">
        <w:rPr>
          <w:rFonts w:ascii="Tahoma" w:hAnsi="Tahoma" w:cs="Tahoma"/>
        </w:rPr>
        <w:t xml:space="preserve">nstitutos </w:t>
      </w:r>
      <w:r w:rsidR="00C776E2" w:rsidRPr="00E26AF3">
        <w:rPr>
          <w:rFonts w:ascii="Tahoma" w:hAnsi="Tahoma" w:cs="Tahoma"/>
        </w:rPr>
        <w:t>P</w:t>
      </w:r>
      <w:r w:rsidR="000D2552" w:rsidRPr="00E26AF3">
        <w:rPr>
          <w:rFonts w:ascii="Tahoma" w:hAnsi="Tahoma" w:cs="Tahoma"/>
        </w:rPr>
        <w:t xml:space="preserve">rofesionales, </w:t>
      </w:r>
      <w:r w:rsidR="00C776E2" w:rsidRPr="00E26AF3">
        <w:rPr>
          <w:rFonts w:ascii="Tahoma" w:hAnsi="Tahoma" w:cs="Tahoma"/>
        </w:rPr>
        <w:t>Centros de F</w:t>
      </w:r>
      <w:r w:rsidR="000D2552" w:rsidRPr="00E26AF3">
        <w:rPr>
          <w:rFonts w:ascii="Tahoma" w:hAnsi="Tahoma" w:cs="Tahoma"/>
        </w:rPr>
        <w:t xml:space="preserve">ormación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écnica y/o </w:t>
      </w:r>
      <w:r w:rsidR="00C776E2" w:rsidRPr="00E26AF3">
        <w:rPr>
          <w:rFonts w:ascii="Tahoma" w:hAnsi="Tahoma" w:cs="Tahoma"/>
        </w:rPr>
        <w:t>E</w:t>
      </w:r>
      <w:r w:rsidR="000D2552" w:rsidRPr="00E26AF3">
        <w:rPr>
          <w:rFonts w:ascii="Tahoma" w:hAnsi="Tahoma" w:cs="Tahoma"/>
        </w:rPr>
        <w:t xml:space="preserve">stablecimientos </w:t>
      </w:r>
      <w:r w:rsidR="00C776E2" w:rsidRPr="00E26AF3">
        <w:rPr>
          <w:rFonts w:ascii="Tahoma" w:hAnsi="Tahoma" w:cs="Tahoma"/>
        </w:rPr>
        <w:t>E</w:t>
      </w:r>
      <w:r w:rsidR="000D2552" w:rsidRPr="00E26AF3">
        <w:rPr>
          <w:rFonts w:ascii="Tahoma" w:hAnsi="Tahoma" w:cs="Tahoma"/>
        </w:rPr>
        <w:t xml:space="preserve">ducacionales que impartan </w:t>
      </w:r>
      <w:r w:rsidR="00C776E2" w:rsidRPr="00E26AF3">
        <w:rPr>
          <w:rFonts w:ascii="Tahoma" w:hAnsi="Tahoma" w:cs="Tahoma"/>
        </w:rPr>
        <w:t>C</w:t>
      </w:r>
      <w:r w:rsidR="000D2552" w:rsidRPr="00E26AF3">
        <w:rPr>
          <w:rFonts w:ascii="Tahoma" w:hAnsi="Tahoma" w:cs="Tahoma"/>
        </w:rPr>
        <w:t xml:space="preserve">arreras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écnicas. </w:t>
      </w:r>
      <w:r w:rsidR="00A93D1A" w:rsidRPr="00E26AF3">
        <w:rPr>
          <w:rFonts w:ascii="Tahoma" w:hAnsi="Tahoma" w:cs="Tahoma"/>
        </w:rPr>
        <w:t xml:space="preserve">Sin </w:t>
      </w:r>
      <w:proofErr w:type="gramStart"/>
      <w:r w:rsidR="00A93D1A" w:rsidRPr="00E26AF3">
        <w:rPr>
          <w:rFonts w:ascii="Tahoma" w:hAnsi="Tahoma" w:cs="Tahoma"/>
        </w:rPr>
        <w:t>emb</w:t>
      </w:r>
      <w:r w:rsidR="00452D6B">
        <w:rPr>
          <w:rFonts w:ascii="Tahoma" w:hAnsi="Tahoma" w:cs="Tahoma"/>
        </w:rPr>
        <w:t>ar</w:t>
      </w:r>
      <w:r w:rsidR="00A93D1A" w:rsidRPr="00E26AF3">
        <w:rPr>
          <w:rFonts w:ascii="Tahoma" w:hAnsi="Tahoma" w:cs="Tahoma"/>
        </w:rPr>
        <w:t>go</w:t>
      </w:r>
      <w:proofErr w:type="gramEnd"/>
      <w:r w:rsidR="00A93D1A" w:rsidRPr="00E26AF3">
        <w:rPr>
          <w:rFonts w:ascii="Tahoma" w:hAnsi="Tahoma" w:cs="Tahoma"/>
        </w:rPr>
        <w:t xml:space="preserve"> e</w:t>
      </w:r>
      <w:r w:rsidR="000D2552" w:rsidRPr="00E26AF3">
        <w:rPr>
          <w:rFonts w:ascii="Tahoma" w:hAnsi="Tahoma" w:cs="Tahoma"/>
        </w:rPr>
        <w:t xml:space="preserve">n aquellas localidades en que no exista acceso a dichos </w:t>
      </w:r>
      <w:r w:rsidR="00C776E2" w:rsidRPr="00E26AF3">
        <w:rPr>
          <w:rFonts w:ascii="Tahoma" w:hAnsi="Tahoma" w:cs="Tahoma"/>
        </w:rPr>
        <w:t>P</w:t>
      </w:r>
      <w:r w:rsidR="000D2552" w:rsidRPr="00E26AF3">
        <w:rPr>
          <w:rFonts w:ascii="Tahoma" w:hAnsi="Tahoma" w:cs="Tahoma"/>
        </w:rPr>
        <w:t xml:space="preserve">rofesionales o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écnicos, éstas deberán ser personas calificadas para desempeñar esta labor. </w:t>
      </w:r>
    </w:p>
    <w:p w:rsidR="00CD0ED3" w:rsidRPr="00F64CF0" w:rsidRDefault="00CD0ED3" w:rsidP="00001A5F">
      <w:pPr>
        <w:jc w:val="both"/>
        <w:rPr>
          <w:rFonts w:ascii="Tahoma" w:hAnsi="Tahoma" w:cs="Tahoma"/>
        </w:rPr>
      </w:pPr>
    </w:p>
    <w:p w:rsidR="000D2552" w:rsidRPr="00E26AF3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  <w:b/>
        </w:rPr>
        <w:t xml:space="preserve"> </w:t>
      </w:r>
      <w:r w:rsidR="00E26AF3" w:rsidRPr="00E26AF3">
        <w:rPr>
          <w:rFonts w:ascii="Tahoma" w:hAnsi="Tahoma" w:cs="Tahoma"/>
        </w:rPr>
        <w:t xml:space="preserve">b. </w:t>
      </w:r>
      <w:r w:rsidRPr="00E26AF3">
        <w:rPr>
          <w:rFonts w:ascii="Tahoma" w:hAnsi="Tahoma" w:cs="Tahoma"/>
        </w:rPr>
        <w:t xml:space="preserve">Conocimientos:  </w:t>
      </w:r>
    </w:p>
    <w:p w:rsidR="000D2552" w:rsidRPr="00F64CF0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Nivel usuario de Programas computacionales Microsoft Office (Word, Excel) y uso de internet. </w:t>
      </w:r>
    </w:p>
    <w:p w:rsidR="000D2552" w:rsidRPr="00F64CF0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Conocimientos básicos en el Sistema de Protección Social.  </w:t>
      </w:r>
    </w:p>
    <w:p w:rsidR="000D2552" w:rsidRPr="00F64CF0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Conocimientos en Modelo de </w:t>
      </w:r>
      <w:r w:rsidR="00C776E2">
        <w:rPr>
          <w:rFonts w:ascii="Tahoma" w:hAnsi="Tahoma" w:cs="Tahoma"/>
        </w:rPr>
        <w:t>T</w:t>
      </w:r>
      <w:r w:rsidRPr="00F64CF0">
        <w:rPr>
          <w:rFonts w:ascii="Tahoma" w:hAnsi="Tahoma" w:cs="Tahoma"/>
        </w:rPr>
        <w:t xml:space="preserve">rabajo en Red y </w:t>
      </w:r>
      <w:r w:rsidR="00C776E2">
        <w:rPr>
          <w:rFonts w:ascii="Tahoma" w:hAnsi="Tahoma" w:cs="Tahoma"/>
        </w:rPr>
        <w:t>E</w:t>
      </w:r>
      <w:r w:rsidRPr="00F64CF0">
        <w:rPr>
          <w:rFonts w:ascii="Tahoma" w:hAnsi="Tahoma" w:cs="Tahoma"/>
        </w:rPr>
        <w:t xml:space="preserve">nfoque </w:t>
      </w:r>
      <w:r w:rsidR="00C776E2">
        <w:rPr>
          <w:rFonts w:ascii="Tahoma" w:hAnsi="Tahoma" w:cs="Tahoma"/>
        </w:rPr>
        <w:t>C</w:t>
      </w:r>
      <w:r w:rsidRPr="00F64CF0">
        <w:rPr>
          <w:rFonts w:ascii="Tahoma" w:hAnsi="Tahoma" w:cs="Tahoma"/>
        </w:rPr>
        <w:t xml:space="preserve">omunitario. </w:t>
      </w:r>
    </w:p>
    <w:p w:rsidR="000D2552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Conocimientos en </w:t>
      </w:r>
      <w:r w:rsidR="00C776E2">
        <w:rPr>
          <w:rFonts w:ascii="Tahoma" w:hAnsi="Tahoma" w:cs="Tahoma"/>
        </w:rPr>
        <w:t>E</w:t>
      </w:r>
      <w:r w:rsidRPr="00F64CF0">
        <w:rPr>
          <w:rFonts w:ascii="Tahoma" w:hAnsi="Tahoma" w:cs="Tahoma"/>
        </w:rPr>
        <w:t xml:space="preserve">nfoque de Género. </w:t>
      </w:r>
    </w:p>
    <w:p w:rsidR="00CD0ED3" w:rsidRPr="00F64CF0" w:rsidRDefault="00CD0ED3" w:rsidP="00001A5F">
      <w:pPr>
        <w:jc w:val="both"/>
        <w:rPr>
          <w:rFonts w:ascii="Tahoma" w:hAnsi="Tahoma" w:cs="Tahoma"/>
        </w:rPr>
      </w:pPr>
    </w:p>
    <w:p w:rsidR="000D2552" w:rsidRPr="00E26AF3" w:rsidRDefault="00E26AF3" w:rsidP="00001A5F">
      <w:pPr>
        <w:jc w:val="both"/>
        <w:rPr>
          <w:rFonts w:ascii="Tahoma" w:hAnsi="Tahoma" w:cs="Tahoma"/>
        </w:rPr>
      </w:pPr>
      <w:r w:rsidRPr="00E26AF3">
        <w:rPr>
          <w:rFonts w:ascii="Tahoma" w:hAnsi="Tahoma" w:cs="Tahoma"/>
        </w:rPr>
        <w:t xml:space="preserve">c. </w:t>
      </w:r>
      <w:r w:rsidR="000D2552" w:rsidRPr="00E26AF3">
        <w:rPr>
          <w:rFonts w:ascii="Tahoma" w:hAnsi="Tahoma" w:cs="Tahoma"/>
        </w:rPr>
        <w:t xml:space="preserve">Competencias: </w:t>
      </w:r>
      <w:r>
        <w:rPr>
          <w:rFonts w:ascii="Tahoma" w:hAnsi="Tahoma" w:cs="Tahoma"/>
        </w:rPr>
        <w:t xml:space="preserve"> Se requiere a un/a Profesional o Técnico que presente las siguientes competencias:</w:t>
      </w:r>
    </w:p>
    <w:p w:rsidR="001325D0" w:rsidRDefault="00E26AF3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I</w:t>
      </w:r>
      <w:r w:rsidR="000D2552" w:rsidRPr="00F64CF0">
        <w:rPr>
          <w:rFonts w:ascii="Tahoma" w:hAnsi="Tahoma" w:cs="Tahoma"/>
        </w:rPr>
        <w:t>nterés y motivación por el trabajo en terreno con población en situación de extrema pobreza, pobreza y vulnerabilidad; lo que implica disposición para adecuar los horarios a l</w:t>
      </w:r>
      <w:r w:rsidR="00001A5F" w:rsidRPr="00F64CF0">
        <w:rPr>
          <w:rFonts w:ascii="Tahoma" w:hAnsi="Tahoma" w:cs="Tahoma"/>
        </w:rPr>
        <w:t xml:space="preserve">os tiempos de las familias.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001A5F" w:rsidRPr="00F64CF0">
        <w:rPr>
          <w:rFonts w:ascii="Tahoma" w:hAnsi="Tahoma" w:cs="Tahoma"/>
        </w:rPr>
        <w:t xml:space="preserve"> </w:t>
      </w:r>
      <w:r w:rsidR="000D2552" w:rsidRPr="00F64CF0">
        <w:rPr>
          <w:rFonts w:ascii="Tahoma" w:hAnsi="Tahoma" w:cs="Tahoma"/>
        </w:rPr>
        <w:t>Interés y compromiso con el trabajo con familias en situación de extrema pobreza, pobreza y vulnerabilidad, motivando la participaci</w:t>
      </w:r>
      <w:r w:rsidR="00001A5F" w:rsidRPr="00F64CF0">
        <w:rPr>
          <w:rFonts w:ascii="Tahoma" w:hAnsi="Tahoma" w:cs="Tahoma"/>
        </w:rPr>
        <w:t xml:space="preserve">ón de hombres y mujeres.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0D2552" w:rsidRPr="00F64CF0">
        <w:rPr>
          <w:rFonts w:ascii="Tahoma" w:hAnsi="Tahoma" w:cs="Tahoma"/>
        </w:rPr>
        <w:t xml:space="preserve"> Compromiso con</w:t>
      </w:r>
      <w:r w:rsidR="00001A5F" w:rsidRPr="00F64CF0">
        <w:rPr>
          <w:rFonts w:ascii="Tahoma" w:hAnsi="Tahoma" w:cs="Tahoma"/>
        </w:rPr>
        <w:t xml:space="preserve"> la superación de la pobreza.</w:t>
      </w:r>
      <w:r w:rsidR="000D2552" w:rsidRPr="00F64CF0">
        <w:rPr>
          <w:rFonts w:ascii="Tahoma" w:hAnsi="Tahoma" w:cs="Tahoma"/>
        </w:rPr>
        <w:t xml:space="preserve">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0D2552" w:rsidRPr="00F64CF0">
        <w:rPr>
          <w:rFonts w:ascii="Tahoma" w:hAnsi="Tahoma" w:cs="Tahoma"/>
        </w:rPr>
        <w:t>Disposición al cambio</w:t>
      </w:r>
      <w:r w:rsidR="00C776E2">
        <w:rPr>
          <w:rFonts w:ascii="Tahoma" w:hAnsi="Tahoma" w:cs="Tahoma"/>
        </w:rPr>
        <w:t xml:space="preserve"> y al conocimiento continu</w:t>
      </w:r>
      <w:r w:rsidR="00001A5F" w:rsidRPr="00F64CF0">
        <w:rPr>
          <w:rFonts w:ascii="Tahoma" w:hAnsi="Tahoma" w:cs="Tahoma"/>
        </w:rPr>
        <w:t xml:space="preserve">o.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0D2552" w:rsidRPr="00F64CF0">
        <w:rPr>
          <w:rFonts w:ascii="Tahoma" w:hAnsi="Tahoma" w:cs="Tahoma"/>
        </w:rPr>
        <w:t>Habilidades para establecer relaciones de trabaj</w:t>
      </w:r>
      <w:r w:rsidR="00001A5F" w:rsidRPr="00F64CF0">
        <w:rPr>
          <w:rFonts w:ascii="Tahoma" w:hAnsi="Tahoma" w:cs="Tahoma"/>
        </w:rPr>
        <w:t xml:space="preserve">o positivas y colaborativas. </w:t>
      </w:r>
      <w:r w:rsidR="000D2552" w:rsidRPr="00F64CF0">
        <w:rPr>
          <w:rFonts w:ascii="Tahoma" w:hAnsi="Tahoma" w:cs="Tahoma"/>
        </w:rPr>
        <w:t xml:space="preserve">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0D2552" w:rsidRPr="00F64CF0">
        <w:rPr>
          <w:rFonts w:ascii="Tahoma" w:hAnsi="Tahoma" w:cs="Tahoma"/>
        </w:rPr>
        <w:t>Habilidade</w:t>
      </w:r>
      <w:r w:rsidR="00001A5F" w:rsidRPr="00F64CF0">
        <w:rPr>
          <w:rFonts w:ascii="Tahoma" w:hAnsi="Tahoma" w:cs="Tahoma"/>
        </w:rPr>
        <w:t xml:space="preserve">s para el trabajo en equipo.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0D2552" w:rsidRPr="00F64CF0">
        <w:rPr>
          <w:rFonts w:ascii="Tahoma" w:hAnsi="Tahoma" w:cs="Tahoma"/>
        </w:rPr>
        <w:t xml:space="preserve"> Conocimiento de las redes institucionales locales y capacidad de generar nuevas redes dirigidas a familias y persona</w:t>
      </w:r>
      <w:r w:rsidR="00001A5F" w:rsidRPr="00F64CF0">
        <w:rPr>
          <w:rFonts w:ascii="Tahoma" w:hAnsi="Tahoma" w:cs="Tahoma"/>
        </w:rPr>
        <w:t>s en situaciones de pobreza</w:t>
      </w:r>
      <w:r w:rsidR="00A707DE">
        <w:rPr>
          <w:rFonts w:ascii="Tahoma" w:hAnsi="Tahoma" w:cs="Tahoma"/>
        </w:rPr>
        <w:t xml:space="preserve">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="000D2552" w:rsidRPr="00F64CF0">
        <w:rPr>
          <w:rFonts w:ascii="Tahoma" w:hAnsi="Tahoma" w:cs="Tahoma"/>
        </w:rPr>
        <w:t xml:space="preserve"> </w:t>
      </w:r>
      <w:r w:rsidR="00FD3AE6">
        <w:rPr>
          <w:rFonts w:ascii="Tahoma" w:hAnsi="Tahoma" w:cs="Tahoma"/>
        </w:rPr>
        <w:t xml:space="preserve">Capacidad para </w:t>
      </w:r>
      <w:r w:rsidR="00A707DE">
        <w:rPr>
          <w:rFonts w:ascii="Tahoma" w:hAnsi="Tahoma" w:cs="Tahoma"/>
        </w:rPr>
        <w:t xml:space="preserve"> realizar </w:t>
      </w:r>
      <w:r w:rsidR="00FD3AE6">
        <w:rPr>
          <w:rFonts w:ascii="Tahoma" w:hAnsi="Tahoma" w:cs="Tahoma"/>
        </w:rPr>
        <w:t>elaboración de diagnósticos sociales.</w:t>
      </w:r>
      <w:r w:rsidR="00D00C25">
        <w:rPr>
          <w:rFonts w:ascii="Tahoma" w:hAnsi="Tahoma" w:cs="Tahoma"/>
        </w:rPr>
        <w:t xml:space="preserve">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D00C25" w:rsidRPr="00F64CF0">
        <w:rPr>
          <w:rFonts w:ascii="Tahoma" w:hAnsi="Tahoma" w:cs="Tahoma"/>
        </w:rPr>
        <w:t xml:space="preserve">Experiencia en el área social y </w:t>
      </w:r>
      <w:r>
        <w:rPr>
          <w:rFonts w:ascii="Tahoma" w:hAnsi="Tahoma" w:cs="Tahoma"/>
        </w:rPr>
        <w:t>conocimiento de las temáticas del P</w:t>
      </w:r>
      <w:r w:rsidR="00D00C25" w:rsidRPr="00F64CF0">
        <w:rPr>
          <w:rFonts w:ascii="Tahoma" w:hAnsi="Tahoma" w:cs="Tahoma"/>
        </w:rPr>
        <w:t>rograma.</w:t>
      </w:r>
    </w:p>
    <w:p w:rsidR="00EF1D4C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D00C25" w:rsidRPr="00F64CF0">
        <w:rPr>
          <w:rFonts w:ascii="Tahoma" w:hAnsi="Tahoma" w:cs="Tahoma"/>
        </w:rPr>
        <w:t xml:space="preserve">  </w:t>
      </w:r>
      <w:r w:rsidR="00D00C25">
        <w:rPr>
          <w:rFonts w:ascii="Tahoma" w:hAnsi="Tahoma" w:cs="Tahoma"/>
          <w:color w:val="222222"/>
          <w:lang w:eastAsia="es-CL"/>
        </w:rPr>
        <w:t>Capacidad para realizar  trabajo  considerando   flexibilidad laboral,  trabajo  remoto, trabajo presencial, planificación de sesiones, realizar sesiones de forma remota,   ingresar  sesiones en sistema y mantener vigentes registro de sesiones en sistema.</w:t>
      </w:r>
    </w:p>
    <w:p w:rsidR="00001A5F" w:rsidRDefault="00001A5F" w:rsidP="00001A5F">
      <w:pPr>
        <w:jc w:val="both"/>
        <w:rPr>
          <w:rFonts w:ascii="Tahoma" w:hAnsi="Tahoma" w:cs="Tahoma"/>
          <w:b/>
        </w:rPr>
      </w:pPr>
      <w:r w:rsidRPr="00F64CF0">
        <w:rPr>
          <w:rFonts w:ascii="Tahoma" w:hAnsi="Tahoma" w:cs="Tahoma"/>
          <w:b/>
        </w:rPr>
        <w:lastRenderedPageBreak/>
        <w:t>Renta Bruta</w:t>
      </w:r>
      <w:r w:rsidR="0048614B">
        <w:rPr>
          <w:rFonts w:ascii="Tahoma" w:hAnsi="Tahoma" w:cs="Tahoma"/>
          <w:b/>
        </w:rPr>
        <w:t xml:space="preserve"> mensual</w:t>
      </w:r>
      <w:r w:rsidRPr="00F64CF0">
        <w:rPr>
          <w:rFonts w:ascii="Tahoma" w:hAnsi="Tahoma" w:cs="Tahoma"/>
          <w:b/>
        </w:rPr>
        <w:t>:</w:t>
      </w:r>
      <w:r w:rsidR="00186753" w:rsidRPr="00F64CF0">
        <w:rPr>
          <w:rFonts w:ascii="Tahoma" w:hAnsi="Tahoma" w:cs="Tahoma"/>
          <w:b/>
        </w:rPr>
        <w:t xml:space="preserve"> $9</w:t>
      </w:r>
      <w:r w:rsidR="00F02BA7" w:rsidRPr="00F64CF0">
        <w:rPr>
          <w:rFonts w:ascii="Tahoma" w:hAnsi="Tahoma" w:cs="Tahoma"/>
          <w:b/>
        </w:rPr>
        <w:t>60.000.-</w:t>
      </w:r>
      <w:r w:rsidR="0034186D">
        <w:rPr>
          <w:rFonts w:ascii="Tahoma" w:hAnsi="Tahoma" w:cs="Tahoma"/>
          <w:b/>
        </w:rPr>
        <w:t xml:space="preserve"> Programa AFI (40 horas</w:t>
      </w:r>
      <w:r w:rsidR="007A4F8C">
        <w:rPr>
          <w:rFonts w:ascii="Tahoma" w:hAnsi="Tahoma" w:cs="Tahoma"/>
          <w:b/>
        </w:rPr>
        <w:t xml:space="preserve"> dotación</w:t>
      </w:r>
      <w:r w:rsidR="0034186D">
        <w:rPr>
          <w:rFonts w:ascii="Tahoma" w:hAnsi="Tahoma" w:cs="Tahoma"/>
          <w:b/>
        </w:rPr>
        <w:t>)</w:t>
      </w:r>
    </w:p>
    <w:p w:rsidR="0034186D" w:rsidRDefault="0034186D" w:rsidP="0034186D">
      <w:pPr>
        <w:jc w:val="both"/>
        <w:rPr>
          <w:rFonts w:ascii="Tahoma" w:hAnsi="Tahoma" w:cs="Tahoma"/>
          <w:b/>
        </w:rPr>
      </w:pPr>
      <w:r w:rsidRPr="00F64CF0">
        <w:rPr>
          <w:rFonts w:ascii="Tahoma" w:hAnsi="Tahoma" w:cs="Tahoma"/>
          <w:b/>
        </w:rPr>
        <w:t>Renta Bruta</w:t>
      </w:r>
      <w:r w:rsidR="0048614B">
        <w:rPr>
          <w:rFonts w:ascii="Tahoma" w:hAnsi="Tahoma" w:cs="Tahoma"/>
          <w:b/>
        </w:rPr>
        <w:t xml:space="preserve"> mensual</w:t>
      </w:r>
      <w:r w:rsidRPr="00F64CF0">
        <w:rPr>
          <w:rFonts w:ascii="Tahoma" w:hAnsi="Tahoma" w:cs="Tahoma"/>
          <w:b/>
        </w:rPr>
        <w:t>: $</w:t>
      </w:r>
      <w:r>
        <w:rPr>
          <w:rFonts w:ascii="Tahoma" w:hAnsi="Tahoma" w:cs="Tahoma"/>
          <w:b/>
        </w:rPr>
        <w:t>16.</w:t>
      </w:r>
      <w:r w:rsidRPr="00F64CF0">
        <w:rPr>
          <w:rFonts w:ascii="Tahoma" w:hAnsi="Tahoma" w:cs="Tahoma"/>
          <w:b/>
        </w:rPr>
        <w:t>000.-</w:t>
      </w:r>
      <w:r>
        <w:rPr>
          <w:rFonts w:ascii="Tahoma" w:hAnsi="Tahoma" w:cs="Tahoma"/>
          <w:b/>
        </w:rPr>
        <w:t xml:space="preserve"> Programa Eje (4 horas</w:t>
      </w:r>
      <w:r w:rsidR="00C80A71">
        <w:rPr>
          <w:rFonts w:ascii="Tahoma" w:hAnsi="Tahoma" w:cs="Tahoma"/>
          <w:b/>
        </w:rPr>
        <w:t xml:space="preserve"> dotación</w:t>
      </w:r>
      <w:r>
        <w:rPr>
          <w:rFonts w:ascii="Tahoma" w:hAnsi="Tahoma" w:cs="Tahoma"/>
          <w:b/>
        </w:rPr>
        <w:t>)</w:t>
      </w:r>
    </w:p>
    <w:p w:rsidR="00CD0ED3" w:rsidRPr="00F64CF0" w:rsidRDefault="00CD0ED3" w:rsidP="0034186D">
      <w:pPr>
        <w:jc w:val="both"/>
        <w:rPr>
          <w:rFonts w:ascii="Tahoma" w:hAnsi="Tahoma" w:cs="Tahoma"/>
          <w:b/>
        </w:rPr>
      </w:pPr>
    </w:p>
    <w:p w:rsidR="00001A5F" w:rsidRDefault="00001A5F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Antecedentes básicos de admisibilidad: </w:t>
      </w:r>
      <w:r w:rsidR="00FA05D0" w:rsidRPr="00F64CF0">
        <w:rPr>
          <w:rFonts w:ascii="Tahoma" w:hAnsi="Tahoma" w:cs="Tahoma"/>
        </w:rPr>
        <w:t>C</w:t>
      </w:r>
      <w:r w:rsidRPr="00F64CF0">
        <w:rPr>
          <w:rFonts w:ascii="Tahoma" w:hAnsi="Tahoma" w:cs="Tahoma"/>
        </w:rPr>
        <w:t xml:space="preserve">urrículo, fotocopia de certificado de título </w:t>
      </w:r>
      <w:r w:rsidR="00EA66AB">
        <w:rPr>
          <w:rFonts w:ascii="Tahoma" w:hAnsi="Tahoma" w:cs="Tahoma"/>
        </w:rPr>
        <w:t>y copia de cédula de identidad, declaraciones juradas para trabajar en sector público y según corresponda certificado de situación militar al día.</w:t>
      </w:r>
    </w:p>
    <w:p w:rsidR="00CD0ED3" w:rsidRPr="00F64CF0" w:rsidRDefault="00CD0ED3" w:rsidP="00001A5F">
      <w:pPr>
        <w:jc w:val="both"/>
        <w:rPr>
          <w:rFonts w:ascii="Tahoma" w:hAnsi="Tahoma" w:cs="Tahoma"/>
        </w:rPr>
      </w:pPr>
    </w:p>
    <w:p w:rsidR="00B602B6" w:rsidRDefault="00001A5F" w:rsidP="00B602B6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Se recibirá la documentación vía presencial en </w:t>
      </w:r>
      <w:r w:rsidR="00B602B6" w:rsidRPr="00F64CF0">
        <w:rPr>
          <w:rFonts w:ascii="Tahoma" w:hAnsi="Tahoma" w:cs="Tahoma"/>
        </w:rPr>
        <w:t xml:space="preserve">Oficina de Partes del Municipio, ubicada en Avenida  </w:t>
      </w:r>
      <w:proofErr w:type="spellStart"/>
      <w:r w:rsidR="00B602B6" w:rsidRPr="00F64CF0">
        <w:rPr>
          <w:rFonts w:ascii="Tahoma" w:hAnsi="Tahoma" w:cs="Tahoma"/>
        </w:rPr>
        <w:t>Humeres</w:t>
      </w:r>
      <w:proofErr w:type="spellEnd"/>
      <w:r w:rsidR="00B602B6" w:rsidRPr="00F64CF0">
        <w:rPr>
          <w:rFonts w:ascii="Tahoma" w:hAnsi="Tahoma" w:cs="Tahoma"/>
        </w:rPr>
        <w:t xml:space="preserve"> 499 Cabildo, en horario de </w:t>
      </w:r>
      <w:r w:rsidR="00924EA9" w:rsidRPr="00F64CF0">
        <w:rPr>
          <w:rFonts w:ascii="Tahoma" w:hAnsi="Tahoma" w:cs="Tahoma"/>
        </w:rPr>
        <w:t>08</w:t>
      </w:r>
      <w:r w:rsidR="00B602B6" w:rsidRPr="00F64CF0">
        <w:rPr>
          <w:rFonts w:ascii="Tahoma" w:hAnsi="Tahoma" w:cs="Tahoma"/>
        </w:rPr>
        <w:t>:30 a 1</w:t>
      </w:r>
      <w:r w:rsidR="00F02BA7" w:rsidRPr="00F64CF0">
        <w:rPr>
          <w:rFonts w:ascii="Tahoma" w:hAnsi="Tahoma" w:cs="Tahoma"/>
        </w:rPr>
        <w:t>3</w:t>
      </w:r>
      <w:r w:rsidR="00B602B6" w:rsidRPr="00F64CF0">
        <w:rPr>
          <w:rFonts w:ascii="Tahoma" w:hAnsi="Tahoma" w:cs="Tahoma"/>
        </w:rPr>
        <w:t xml:space="preserve">:00 horas, desde el </w:t>
      </w:r>
      <w:r w:rsidR="00DA2F22">
        <w:rPr>
          <w:rFonts w:ascii="Tahoma" w:hAnsi="Tahoma" w:cs="Tahoma"/>
        </w:rPr>
        <w:t>jueves</w:t>
      </w:r>
      <w:r w:rsidR="00B602B6" w:rsidRPr="00F64CF0">
        <w:rPr>
          <w:rFonts w:ascii="Tahoma" w:hAnsi="Tahoma" w:cs="Tahoma"/>
        </w:rPr>
        <w:t xml:space="preserve"> 1</w:t>
      </w:r>
      <w:r w:rsidR="00DA2F22">
        <w:rPr>
          <w:rFonts w:ascii="Tahoma" w:hAnsi="Tahoma" w:cs="Tahoma"/>
        </w:rPr>
        <w:t>7</w:t>
      </w:r>
      <w:r w:rsidR="00B602B6" w:rsidRPr="00F64CF0">
        <w:rPr>
          <w:rFonts w:ascii="Tahoma" w:hAnsi="Tahoma" w:cs="Tahoma"/>
        </w:rPr>
        <w:t xml:space="preserve"> de </w:t>
      </w:r>
      <w:r w:rsidR="00F02BA7" w:rsidRPr="00F64CF0">
        <w:rPr>
          <w:rFonts w:ascii="Tahoma" w:hAnsi="Tahoma" w:cs="Tahoma"/>
        </w:rPr>
        <w:t>Junio</w:t>
      </w:r>
      <w:r w:rsidR="00B602B6" w:rsidRPr="00F64CF0">
        <w:rPr>
          <w:rFonts w:ascii="Tahoma" w:hAnsi="Tahoma" w:cs="Tahoma"/>
        </w:rPr>
        <w:t xml:space="preserve"> hasta el </w:t>
      </w:r>
      <w:r w:rsidR="00DA2F22">
        <w:rPr>
          <w:rFonts w:ascii="Tahoma" w:hAnsi="Tahoma" w:cs="Tahoma"/>
        </w:rPr>
        <w:t xml:space="preserve">miércoles </w:t>
      </w:r>
      <w:bookmarkStart w:id="0" w:name="_GoBack"/>
      <w:bookmarkEnd w:id="0"/>
      <w:r w:rsidR="00B602B6" w:rsidRPr="00F64CF0">
        <w:rPr>
          <w:rFonts w:ascii="Tahoma" w:hAnsi="Tahoma" w:cs="Tahoma"/>
        </w:rPr>
        <w:t xml:space="preserve"> </w:t>
      </w:r>
      <w:r w:rsidR="00DA2F22">
        <w:rPr>
          <w:rFonts w:ascii="Tahoma" w:hAnsi="Tahoma" w:cs="Tahoma"/>
        </w:rPr>
        <w:t>23</w:t>
      </w:r>
      <w:r w:rsidR="00B602B6" w:rsidRPr="00F64CF0">
        <w:rPr>
          <w:rFonts w:ascii="Tahoma" w:hAnsi="Tahoma" w:cs="Tahoma"/>
        </w:rPr>
        <w:t xml:space="preserve"> de </w:t>
      </w:r>
      <w:r w:rsidR="00F02BA7" w:rsidRPr="00F64CF0">
        <w:rPr>
          <w:rFonts w:ascii="Tahoma" w:hAnsi="Tahoma" w:cs="Tahoma"/>
        </w:rPr>
        <w:t>Junio</w:t>
      </w:r>
      <w:r w:rsidR="00B602B6" w:rsidRPr="00F64CF0">
        <w:rPr>
          <w:rFonts w:ascii="Tahoma" w:hAnsi="Tahoma" w:cs="Tahoma"/>
        </w:rPr>
        <w:t xml:space="preserve"> 20</w:t>
      </w:r>
      <w:r w:rsidR="00F02BA7" w:rsidRPr="00F64CF0">
        <w:rPr>
          <w:rFonts w:ascii="Tahoma" w:hAnsi="Tahoma" w:cs="Tahoma"/>
        </w:rPr>
        <w:t>21</w:t>
      </w:r>
      <w:r w:rsidR="00B602B6" w:rsidRPr="00F64CF0">
        <w:rPr>
          <w:rFonts w:ascii="Tahoma" w:hAnsi="Tahoma" w:cs="Tahoma"/>
        </w:rPr>
        <w:t xml:space="preserve">  exclusivamente en sobre cerrado, señalando nombre del postulante y cargo al que postula.</w:t>
      </w:r>
    </w:p>
    <w:p w:rsidR="00CD0ED3" w:rsidRPr="00F64CF0" w:rsidRDefault="00CD0ED3" w:rsidP="00B602B6">
      <w:pPr>
        <w:jc w:val="both"/>
        <w:rPr>
          <w:rFonts w:ascii="Tahoma" w:hAnsi="Tahoma" w:cs="Tahoma"/>
        </w:rPr>
      </w:pPr>
    </w:p>
    <w:p w:rsidR="00B602B6" w:rsidRDefault="00B602B6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>Las fechas señaladas en el cronograma podrían verse modificadas por algún imponderable lo cual sería informado por las mismas v</w:t>
      </w:r>
      <w:r w:rsidR="00CD0ED3">
        <w:rPr>
          <w:rFonts w:ascii="Tahoma" w:hAnsi="Tahoma" w:cs="Tahoma"/>
        </w:rPr>
        <w:t>ías de publicación.</w:t>
      </w:r>
    </w:p>
    <w:p w:rsidR="00CD0ED3" w:rsidRDefault="00CD0ED3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lang w:eastAsia="es-CL"/>
        </w:rPr>
      </w:pPr>
      <w:r w:rsidRPr="00F64CF0">
        <w:rPr>
          <w:rFonts w:ascii="Tahoma" w:eastAsia="Times New Roman" w:hAnsi="Tahoma" w:cs="Tahoma"/>
          <w:b/>
          <w:bCs/>
          <w:color w:val="222222"/>
          <w:lang w:eastAsia="es-CL"/>
        </w:rPr>
        <w:t>Cronograma del </w:t>
      </w:r>
      <w:r>
        <w:rPr>
          <w:rFonts w:ascii="Tahoma" w:eastAsia="Times New Roman" w:hAnsi="Tahoma" w:cs="Tahoma"/>
          <w:b/>
          <w:bCs/>
          <w:color w:val="222222"/>
          <w:lang w:eastAsia="es-CL"/>
        </w:rPr>
        <w:t>C</w:t>
      </w:r>
      <w:r w:rsidRPr="00F64CF0">
        <w:rPr>
          <w:rFonts w:ascii="Tahoma" w:eastAsia="Times New Roman" w:hAnsi="Tahoma" w:cs="Tahoma"/>
          <w:b/>
          <w:bCs/>
          <w:color w:val="222222"/>
          <w:lang w:eastAsia="es-CL"/>
        </w:rPr>
        <w:t>oncurso:</w:t>
      </w:r>
    </w:p>
    <w:p w:rsidR="00462A72" w:rsidRPr="00F64CF0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lang w:eastAsia="es-CL"/>
        </w:rPr>
      </w:pPr>
    </w:p>
    <w:p w:rsidR="00462A72" w:rsidRPr="00F64CF0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C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391"/>
      </w:tblGrid>
      <w:tr w:rsidR="00462A72" w:rsidRPr="00F64CF0" w:rsidTr="00DC569F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b/>
                <w:bCs/>
                <w:color w:val="222222"/>
                <w:lang w:eastAsia="es-CL"/>
              </w:rPr>
              <w:t>ETAPA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b/>
                <w:bCs/>
                <w:color w:val="222222"/>
                <w:lang w:eastAsia="es-CL"/>
              </w:rPr>
              <w:t>PLAZO</w:t>
            </w:r>
          </w:p>
        </w:tc>
      </w:tr>
      <w:tr w:rsidR="00462A72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1.       Convocatoria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a 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>C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oncurso Apoyo 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 xml:space="preserve">Familiar 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Integral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98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1</w:t>
            </w:r>
            <w:r w:rsidR="009817AD">
              <w:rPr>
                <w:rFonts w:ascii="Tahoma" w:eastAsia="Times New Roman" w:hAnsi="Tahoma" w:cs="Tahoma"/>
                <w:color w:val="222222"/>
                <w:lang w:eastAsia="es-CL"/>
              </w:rPr>
              <w:t>7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Junio  hasta el </w:t>
            </w:r>
            <w:r w:rsidR="009817AD">
              <w:rPr>
                <w:rFonts w:ascii="Tahoma" w:eastAsia="Times New Roman" w:hAnsi="Tahoma" w:cs="Tahoma"/>
                <w:color w:val="222222"/>
                <w:lang w:eastAsia="es-CL"/>
              </w:rPr>
              <w:t>23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Junio 2021 </w:t>
            </w:r>
          </w:p>
        </w:tc>
      </w:tr>
      <w:tr w:rsidR="00462A72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2.       Admisibilidad: Revisión de antecedentes y documentación requerida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9817AD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>
              <w:rPr>
                <w:rFonts w:ascii="Tahoma" w:eastAsia="Times New Roman" w:hAnsi="Tahoma" w:cs="Tahoma"/>
                <w:color w:val="222222"/>
                <w:lang w:eastAsia="es-CL"/>
              </w:rPr>
              <w:t>24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Junio 2021</w:t>
            </w:r>
          </w:p>
        </w:tc>
      </w:tr>
      <w:tr w:rsidR="00462A72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3.       Análisis Curricular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9817AD">
              <w:rPr>
                <w:rFonts w:ascii="Tahoma" w:eastAsia="Times New Roman" w:hAnsi="Tahoma" w:cs="Tahoma"/>
                <w:color w:val="222222"/>
                <w:lang w:eastAsia="es-CL"/>
              </w:rPr>
              <w:t>4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Junio 2021</w:t>
            </w:r>
          </w:p>
        </w:tc>
      </w:tr>
      <w:tr w:rsidR="00462A72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4.       Entrevista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9817AD">
              <w:rPr>
                <w:rFonts w:ascii="Tahoma" w:eastAsia="Times New Roman" w:hAnsi="Tahoma" w:cs="Tahoma"/>
                <w:color w:val="222222"/>
                <w:lang w:eastAsia="es-CL"/>
              </w:rPr>
              <w:t>5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Junio 2021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22222"/>
                <w:lang w:eastAsia="es-CL"/>
              </w:rPr>
              <w:t>on</w:t>
            </w:r>
            <w:proofErr w:type="spellEnd"/>
            <w:r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line.</w:t>
            </w:r>
          </w:p>
        </w:tc>
      </w:tr>
      <w:tr w:rsidR="00462A72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5.       Proceso de Cierre y Selección del Concurso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9817AD">
              <w:rPr>
                <w:rFonts w:ascii="Tahoma" w:eastAsia="Times New Roman" w:hAnsi="Tahoma" w:cs="Tahoma"/>
                <w:color w:val="222222"/>
                <w:lang w:eastAsia="es-CL"/>
              </w:rPr>
              <w:t>9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Junio 2021.</w:t>
            </w:r>
          </w:p>
        </w:tc>
      </w:tr>
      <w:tr w:rsidR="00462A72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6.       Comunicación de los Resultados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9817AD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>
              <w:rPr>
                <w:rFonts w:ascii="Tahoma" w:eastAsia="Times New Roman" w:hAnsi="Tahoma" w:cs="Tahoma"/>
                <w:color w:val="222222"/>
                <w:lang w:eastAsia="es-CL"/>
              </w:rPr>
              <w:t>30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Junio 2021.</w:t>
            </w:r>
          </w:p>
        </w:tc>
      </w:tr>
    </w:tbl>
    <w:p w:rsidR="00462A72" w:rsidRPr="00F64CF0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CL"/>
        </w:rPr>
      </w:pPr>
      <w:r w:rsidRPr="00F64CF0">
        <w:rPr>
          <w:rFonts w:ascii="Tahoma" w:eastAsia="Times New Roman" w:hAnsi="Tahoma" w:cs="Tahoma"/>
          <w:color w:val="222222"/>
          <w:lang w:eastAsia="es-CL"/>
        </w:rPr>
        <w:t> </w:t>
      </w: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1325D0" w:rsidRDefault="001325D0" w:rsidP="00FC07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lang w:eastAsia="es-CL"/>
        </w:rPr>
      </w:pPr>
    </w:p>
    <w:p w:rsidR="00FC0750" w:rsidRPr="00F64CF0" w:rsidRDefault="00FC0750" w:rsidP="00FC07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CL"/>
        </w:rPr>
      </w:pPr>
      <w:r w:rsidRPr="00F64CF0">
        <w:rPr>
          <w:rFonts w:ascii="Tahoma" w:eastAsia="Times New Roman" w:hAnsi="Tahoma" w:cs="Tahoma"/>
          <w:color w:val="222222"/>
          <w:lang w:eastAsia="es-CL"/>
        </w:rPr>
        <w:t> </w:t>
      </w:r>
    </w:p>
    <w:p w:rsidR="00FC0750" w:rsidRPr="00F64CF0" w:rsidRDefault="00FC0750" w:rsidP="00001A5F">
      <w:pPr>
        <w:jc w:val="both"/>
        <w:rPr>
          <w:rFonts w:ascii="Tahoma" w:hAnsi="Tahoma" w:cs="Tahoma"/>
        </w:rPr>
      </w:pPr>
    </w:p>
    <w:p w:rsidR="00001A5F" w:rsidRPr="00F64CF0" w:rsidRDefault="00001A5F" w:rsidP="00001A5F">
      <w:pPr>
        <w:jc w:val="both"/>
        <w:rPr>
          <w:rFonts w:ascii="Tahoma" w:hAnsi="Tahoma" w:cs="Tahoma"/>
        </w:rPr>
      </w:pPr>
    </w:p>
    <w:p w:rsidR="00001A5F" w:rsidRPr="00F64CF0" w:rsidRDefault="00001A5F" w:rsidP="00001A5F">
      <w:pPr>
        <w:pStyle w:val="Prrafodelista"/>
        <w:jc w:val="both"/>
        <w:rPr>
          <w:rFonts w:ascii="Tahoma" w:hAnsi="Tahoma" w:cs="Tahoma"/>
        </w:rPr>
      </w:pPr>
    </w:p>
    <w:sectPr w:rsidR="00001A5F" w:rsidRPr="00F64CF0" w:rsidSect="00CD0E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738E"/>
    <w:multiLevelType w:val="hybridMultilevel"/>
    <w:tmpl w:val="C5143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04A9"/>
    <w:multiLevelType w:val="hybridMultilevel"/>
    <w:tmpl w:val="AD204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0445"/>
    <w:multiLevelType w:val="multilevel"/>
    <w:tmpl w:val="0020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230C3"/>
    <w:multiLevelType w:val="hybridMultilevel"/>
    <w:tmpl w:val="C8AE358A"/>
    <w:lvl w:ilvl="0" w:tplc="22BCD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52"/>
    <w:rsid w:val="00001A5F"/>
    <w:rsid w:val="000C0CCF"/>
    <w:rsid w:val="000D2552"/>
    <w:rsid w:val="000F7EFB"/>
    <w:rsid w:val="001325D0"/>
    <w:rsid w:val="001567FF"/>
    <w:rsid w:val="00186753"/>
    <w:rsid w:val="00242B64"/>
    <w:rsid w:val="00251465"/>
    <w:rsid w:val="002739EB"/>
    <w:rsid w:val="00280619"/>
    <w:rsid w:val="0034095F"/>
    <w:rsid w:val="0034186D"/>
    <w:rsid w:val="003A276E"/>
    <w:rsid w:val="00452D6B"/>
    <w:rsid w:val="00462A72"/>
    <w:rsid w:val="0048614B"/>
    <w:rsid w:val="007613BD"/>
    <w:rsid w:val="007A4F8C"/>
    <w:rsid w:val="007B224C"/>
    <w:rsid w:val="00924EA9"/>
    <w:rsid w:val="009817AD"/>
    <w:rsid w:val="00A707DE"/>
    <w:rsid w:val="00A86C8B"/>
    <w:rsid w:val="00A93D1A"/>
    <w:rsid w:val="00B17047"/>
    <w:rsid w:val="00B350CC"/>
    <w:rsid w:val="00B602B6"/>
    <w:rsid w:val="00B6462E"/>
    <w:rsid w:val="00B71B9F"/>
    <w:rsid w:val="00BE6F36"/>
    <w:rsid w:val="00C35E52"/>
    <w:rsid w:val="00C776E2"/>
    <w:rsid w:val="00C80A71"/>
    <w:rsid w:val="00C83B6B"/>
    <w:rsid w:val="00C83BD7"/>
    <w:rsid w:val="00CC4D65"/>
    <w:rsid w:val="00CD0ED3"/>
    <w:rsid w:val="00D00C25"/>
    <w:rsid w:val="00D51D4F"/>
    <w:rsid w:val="00DA2F22"/>
    <w:rsid w:val="00E26AF3"/>
    <w:rsid w:val="00E42473"/>
    <w:rsid w:val="00EA66AB"/>
    <w:rsid w:val="00EF1D4C"/>
    <w:rsid w:val="00EF550E"/>
    <w:rsid w:val="00F02BA7"/>
    <w:rsid w:val="00F27438"/>
    <w:rsid w:val="00F64CF0"/>
    <w:rsid w:val="00FA05D0"/>
    <w:rsid w:val="00FC0750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C05715-7BEE-48B2-AE1B-4A0C650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64C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D7"/>
    <w:pPr>
      <w:tabs>
        <w:tab w:val="center" w:pos="4252"/>
        <w:tab w:val="right" w:pos="850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83BD7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64CF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E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6BA-FEF6-498A-91E9-97C3B9A7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2021-06-10T16:21:00Z</cp:lastPrinted>
  <dcterms:created xsi:type="dcterms:W3CDTF">2021-06-14T16:23:00Z</dcterms:created>
  <dcterms:modified xsi:type="dcterms:W3CDTF">2021-06-16T22:36:00Z</dcterms:modified>
</cp:coreProperties>
</file>