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7E" w:rsidRDefault="00D32208" w:rsidP="00C7267E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 xml:space="preserve"> </w:t>
      </w:r>
      <w:r w:rsidR="00C7267E">
        <w:rPr>
          <w:b/>
          <w:lang w:val="es-ES"/>
        </w:rPr>
        <w:t>PROFESIONAL ORIENTADOR LABORAL</w:t>
      </w:r>
      <w:r w:rsidR="00DE7A39" w:rsidRPr="00E22D84">
        <w:rPr>
          <w:b/>
          <w:lang w:val="es-ES"/>
        </w:rPr>
        <w:t xml:space="preserve"> </w:t>
      </w:r>
      <w:r w:rsidR="00C7267E">
        <w:rPr>
          <w:b/>
          <w:lang w:val="es-ES"/>
        </w:rPr>
        <w:t>PROGRAMA FORTALECIMIENTO OMIL</w:t>
      </w:r>
    </w:p>
    <w:p w:rsidR="00DE7A39" w:rsidRPr="00BF6F19" w:rsidRDefault="00740673" w:rsidP="00C7267E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 xml:space="preserve"> </w:t>
      </w:r>
      <w:r w:rsidR="00C7267E">
        <w:rPr>
          <w:b/>
          <w:lang w:val="es-ES"/>
        </w:rPr>
        <w:t>ILUSTRE MU</w:t>
      </w:r>
      <w:r w:rsidR="00C7267E" w:rsidRPr="00E22D84">
        <w:rPr>
          <w:b/>
          <w:lang w:val="es-ES"/>
        </w:rPr>
        <w:t>NICIPALIDAD</w:t>
      </w:r>
      <w:r w:rsidR="00DE7A39" w:rsidRPr="00E22D84">
        <w:rPr>
          <w:b/>
          <w:lang w:val="es-ES"/>
        </w:rPr>
        <w:t xml:space="preserve"> DE</w:t>
      </w:r>
      <w:r w:rsidR="00DE7A39">
        <w:rPr>
          <w:lang w:val="es-ES"/>
        </w:rPr>
        <w:t xml:space="preserve"> </w:t>
      </w:r>
      <w:r w:rsidR="00D256D5">
        <w:rPr>
          <w:b/>
          <w:lang w:val="es-ES"/>
        </w:rPr>
        <w:t>CABILDO</w:t>
      </w:r>
    </w:p>
    <w:p w:rsidR="00E22D84" w:rsidRDefault="00E22D84" w:rsidP="00685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</w:p>
    <w:p w:rsidR="00752F25" w:rsidRDefault="003C02E3" w:rsidP="00685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u w:val="single"/>
          <w:lang w:val="es-ES"/>
        </w:rPr>
      </w:pPr>
      <w:r w:rsidRPr="00CB4A75">
        <w:rPr>
          <w:b/>
          <w:u w:val="single"/>
          <w:lang w:val="es-ES"/>
        </w:rPr>
        <w:t>Cargo a Contratar:</w:t>
      </w:r>
    </w:p>
    <w:p w:rsidR="00752F25" w:rsidRDefault="00752F25" w:rsidP="00685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u w:val="single"/>
          <w:lang w:val="es-ES"/>
        </w:rPr>
      </w:pPr>
    </w:p>
    <w:p w:rsidR="003C02E3" w:rsidRDefault="003C02E3" w:rsidP="00685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 w:rsidRPr="00CB4A75">
        <w:rPr>
          <w:lang w:val="es-ES"/>
        </w:rPr>
        <w:t xml:space="preserve"> </w:t>
      </w:r>
      <w:r w:rsidR="00376B3B">
        <w:rPr>
          <w:lang w:val="es-ES"/>
        </w:rPr>
        <w:t>1</w:t>
      </w:r>
      <w:r w:rsidR="00D25384">
        <w:rPr>
          <w:lang w:val="es-ES"/>
        </w:rPr>
        <w:t xml:space="preserve"> </w:t>
      </w:r>
      <w:r w:rsidR="00376B3B">
        <w:rPr>
          <w:lang w:val="es-ES"/>
        </w:rPr>
        <w:t>jornada</w:t>
      </w:r>
      <w:r w:rsidR="001E5B25" w:rsidRPr="00CB4A75">
        <w:rPr>
          <w:lang w:val="es-ES"/>
        </w:rPr>
        <w:t xml:space="preserve"> de </w:t>
      </w:r>
      <w:r w:rsidR="00376B3B">
        <w:rPr>
          <w:lang w:val="es-ES"/>
        </w:rPr>
        <w:t xml:space="preserve">22 </w:t>
      </w:r>
      <w:r w:rsidR="001E5B25" w:rsidRPr="00CB4A75">
        <w:rPr>
          <w:lang w:val="es-ES"/>
        </w:rPr>
        <w:t>horas</w:t>
      </w:r>
      <w:r w:rsidR="00AB2FC0" w:rsidRPr="00CB4A75">
        <w:rPr>
          <w:lang w:val="es-ES"/>
        </w:rPr>
        <w:t xml:space="preserve"> </w:t>
      </w:r>
      <w:r w:rsidR="00BF6F19" w:rsidRPr="00CB4A75">
        <w:rPr>
          <w:lang w:val="es-ES"/>
        </w:rPr>
        <w:t>como</w:t>
      </w:r>
      <w:r w:rsidR="00C7267E">
        <w:rPr>
          <w:lang w:val="es-ES"/>
        </w:rPr>
        <w:t xml:space="preserve"> orientador laboral</w:t>
      </w:r>
      <w:r w:rsidR="002E7F4C">
        <w:rPr>
          <w:rFonts w:cs="Calibri"/>
          <w:lang w:val="es-ES"/>
        </w:rPr>
        <w:t>,</w:t>
      </w:r>
      <w:r w:rsidR="0082082D" w:rsidRPr="00CB4A75">
        <w:rPr>
          <w:rFonts w:cs="Calibri"/>
          <w:lang w:val="es-ES"/>
        </w:rPr>
        <w:t xml:space="preserve"> para desempeñarse en la comuna de </w:t>
      </w:r>
      <w:r w:rsidR="00376B3B">
        <w:rPr>
          <w:rFonts w:cs="Calibri"/>
          <w:lang w:val="es-ES"/>
        </w:rPr>
        <w:t>Cabildo.</w:t>
      </w:r>
    </w:p>
    <w:p w:rsidR="00C7267E" w:rsidRDefault="00C7267E" w:rsidP="00685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</w:p>
    <w:p w:rsidR="00C7267E" w:rsidRDefault="00C7267E" w:rsidP="00685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u w:val="single"/>
          <w:lang w:val="es-ES"/>
        </w:rPr>
      </w:pPr>
      <w:r>
        <w:rPr>
          <w:rFonts w:cs="Calibri"/>
          <w:b/>
          <w:u w:val="single"/>
          <w:lang w:val="es-ES"/>
        </w:rPr>
        <w:t>Objetivo del Cargo:</w:t>
      </w:r>
    </w:p>
    <w:p w:rsidR="00C7267E" w:rsidRPr="00C7267E" w:rsidRDefault="00C7267E" w:rsidP="00685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>Apoyar al Servicio de Intermediación Laboral y prestar servicios en las áreas requeridas, manejar herramientas para colaborar con los perfilamientos de usuario y psicodiagnósticos.</w:t>
      </w:r>
    </w:p>
    <w:p w:rsidR="00C7267E" w:rsidRPr="00C7267E" w:rsidRDefault="00C7267E" w:rsidP="00685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u w:val="single"/>
          <w:lang w:val="es-ES"/>
        </w:rPr>
      </w:pPr>
    </w:p>
    <w:p w:rsidR="00A22660" w:rsidRPr="0082082D" w:rsidRDefault="00EE3FF6" w:rsidP="00685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>
        <w:rPr>
          <w:rFonts w:cs="Calibri"/>
          <w:lang w:val="es-ES"/>
        </w:rPr>
        <w:t xml:space="preserve"> </w:t>
      </w:r>
    </w:p>
    <w:p w:rsidR="003D5989" w:rsidRDefault="003C02E3" w:rsidP="00C72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  <w:r w:rsidRPr="0082082D">
        <w:rPr>
          <w:rFonts w:cs="Calibri"/>
          <w:b/>
          <w:u w:val="single"/>
          <w:lang w:val="es-ES"/>
        </w:rPr>
        <w:t>Funciones a Contratar:</w:t>
      </w:r>
      <w:r w:rsidRPr="0082082D">
        <w:rPr>
          <w:rFonts w:cs="Calibri"/>
          <w:lang w:val="es-ES"/>
        </w:rPr>
        <w:t xml:space="preserve"> </w:t>
      </w:r>
    </w:p>
    <w:p w:rsidR="00C7267E" w:rsidRDefault="00C7267E" w:rsidP="00C726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es-ES"/>
        </w:rPr>
      </w:pPr>
    </w:p>
    <w:p w:rsidR="00C7267E" w:rsidRDefault="00C7267E" w:rsidP="00C7267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>
        <w:t>Atención de público dentro del servicio.</w:t>
      </w:r>
    </w:p>
    <w:p w:rsidR="00C7267E" w:rsidRDefault="00C7267E" w:rsidP="00C7267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>
        <w:t>Evaluaciones psicológicas y aplicación de técnicas de selección por competencias laborales.</w:t>
      </w:r>
    </w:p>
    <w:p w:rsidR="00C7267E" w:rsidRDefault="00C7267E" w:rsidP="00C7267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>
        <w:t>Acompañamiento y orientación socio laboral a los usuarios.</w:t>
      </w:r>
    </w:p>
    <w:p w:rsidR="00C7267E" w:rsidRDefault="00C7267E" w:rsidP="00C7267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>
        <w:t>Realizar talleres de apresto.</w:t>
      </w:r>
    </w:p>
    <w:p w:rsidR="00C7267E" w:rsidRDefault="00C7267E" w:rsidP="00C7267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>
        <w:t>Creación de perfiles laboral acorde a lo requerido</w:t>
      </w:r>
    </w:p>
    <w:p w:rsidR="00C7267E" w:rsidRDefault="00C7267E" w:rsidP="00C7267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>
        <w:t>Resolución y mediación de conflictos.</w:t>
      </w:r>
    </w:p>
    <w:p w:rsidR="00C7267E" w:rsidRDefault="00C7267E" w:rsidP="00C7267E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Otras funciones que delegue la jefatura. </w:t>
      </w:r>
    </w:p>
    <w:p w:rsidR="00740673" w:rsidRDefault="00740673" w:rsidP="006857C0">
      <w:pPr>
        <w:pStyle w:val="Default"/>
        <w:jc w:val="both"/>
        <w:rPr>
          <w:sz w:val="22"/>
          <w:szCs w:val="22"/>
        </w:rPr>
      </w:pPr>
    </w:p>
    <w:p w:rsidR="003D5989" w:rsidRPr="0047094D" w:rsidRDefault="0089790F" w:rsidP="00325A2E">
      <w:pPr>
        <w:pStyle w:val="Default"/>
        <w:numPr>
          <w:ilvl w:val="0"/>
          <w:numId w:val="8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Requisitos</w:t>
      </w:r>
      <w:r w:rsidR="003D5989" w:rsidRPr="0047094D">
        <w:rPr>
          <w:b/>
          <w:sz w:val="22"/>
          <w:szCs w:val="22"/>
        </w:rPr>
        <w:t xml:space="preserve">: </w:t>
      </w:r>
    </w:p>
    <w:p w:rsidR="00740673" w:rsidRDefault="00740673" w:rsidP="006857C0">
      <w:pPr>
        <w:pStyle w:val="Default"/>
        <w:jc w:val="both"/>
        <w:rPr>
          <w:sz w:val="22"/>
          <w:szCs w:val="22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412"/>
        <w:gridCol w:w="7132"/>
      </w:tblGrid>
      <w:tr w:rsidR="0089790F" w:rsidTr="0089790F">
        <w:tc>
          <w:tcPr>
            <w:tcW w:w="1412" w:type="dxa"/>
          </w:tcPr>
          <w:p w:rsidR="0089790F" w:rsidRPr="00325A2E" w:rsidRDefault="0089790F" w:rsidP="006857C0">
            <w:pPr>
              <w:pStyle w:val="Prrafodelista"/>
              <w:tabs>
                <w:tab w:val="left" w:pos="2400"/>
              </w:tabs>
              <w:ind w:left="0"/>
              <w:jc w:val="both"/>
              <w:rPr>
                <w:b/>
                <w:lang w:val="es-ES"/>
              </w:rPr>
            </w:pPr>
            <w:r w:rsidRPr="00325A2E">
              <w:rPr>
                <w:b/>
                <w:lang w:val="es-ES"/>
              </w:rPr>
              <w:t>Estudios:</w:t>
            </w:r>
          </w:p>
        </w:tc>
        <w:tc>
          <w:tcPr>
            <w:tcW w:w="7132" w:type="dxa"/>
          </w:tcPr>
          <w:p w:rsidR="0089790F" w:rsidRDefault="0089790F" w:rsidP="006857C0">
            <w:pPr>
              <w:pStyle w:val="Prrafodelista"/>
              <w:tabs>
                <w:tab w:val="left" w:pos="2400"/>
              </w:tabs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Título profesional de una carrera de diez semestres de duración, otorgado por una universidad o Instituto Profesional del Estado o reconocido por éste.</w:t>
            </w:r>
          </w:p>
          <w:p w:rsidR="0089790F" w:rsidRDefault="0089790F" w:rsidP="006857C0">
            <w:pPr>
              <w:pStyle w:val="Prrafodelista"/>
              <w:tabs>
                <w:tab w:val="left" w:pos="2400"/>
              </w:tabs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De preferencia Psicólogo Laboral, Psicólogo o profesional </w:t>
            </w:r>
            <w:proofErr w:type="gramStart"/>
            <w:r>
              <w:rPr>
                <w:lang w:val="es-ES"/>
              </w:rPr>
              <w:t>de las Cs</w:t>
            </w:r>
            <w:proofErr w:type="gramEnd"/>
            <w:r>
              <w:rPr>
                <w:lang w:val="es-ES"/>
              </w:rPr>
              <w:t xml:space="preserve">. Sociales con especialización o capacitaciones acorde al área laboral. </w:t>
            </w:r>
          </w:p>
        </w:tc>
      </w:tr>
      <w:tr w:rsidR="0089790F" w:rsidTr="0089790F">
        <w:tc>
          <w:tcPr>
            <w:tcW w:w="1412" w:type="dxa"/>
          </w:tcPr>
          <w:p w:rsidR="0089790F" w:rsidRPr="00325A2E" w:rsidRDefault="0089790F" w:rsidP="006857C0">
            <w:pPr>
              <w:pStyle w:val="Prrafodelista"/>
              <w:tabs>
                <w:tab w:val="left" w:pos="2400"/>
              </w:tabs>
              <w:ind w:left="0"/>
              <w:jc w:val="both"/>
              <w:rPr>
                <w:b/>
                <w:lang w:val="es-ES"/>
              </w:rPr>
            </w:pPr>
            <w:r w:rsidRPr="00325A2E">
              <w:rPr>
                <w:b/>
                <w:lang w:val="es-ES"/>
              </w:rPr>
              <w:t>Experiencia:</w:t>
            </w:r>
          </w:p>
        </w:tc>
        <w:tc>
          <w:tcPr>
            <w:tcW w:w="7132" w:type="dxa"/>
          </w:tcPr>
          <w:p w:rsidR="0089790F" w:rsidRDefault="0089790F" w:rsidP="006857C0">
            <w:pPr>
              <w:pStyle w:val="Prrafodelista"/>
              <w:tabs>
                <w:tab w:val="left" w:pos="2400"/>
              </w:tabs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>Acreditar una experiencia profesional mínima de 2 años.</w:t>
            </w:r>
          </w:p>
        </w:tc>
      </w:tr>
      <w:tr w:rsidR="0089790F" w:rsidTr="0089790F">
        <w:tc>
          <w:tcPr>
            <w:tcW w:w="1412" w:type="dxa"/>
          </w:tcPr>
          <w:p w:rsidR="0089790F" w:rsidRPr="00325A2E" w:rsidRDefault="0089790F" w:rsidP="006857C0">
            <w:pPr>
              <w:pStyle w:val="Prrafodelista"/>
              <w:tabs>
                <w:tab w:val="left" w:pos="2400"/>
              </w:tabs>
              <w:ind w:left="0"/>
              <w:jc w:val="both"/>
              <w:rPr>
                <w:b/>
                <w:lang w:val="es-ES"/>
              </w:rPr>
            </w:pPr>
            <w:r w:rsidRPr="00325A2E">
              <w:rPr>
                <w:b/>
                <w:lang w:val="es-ES"/>
              </w:rPr>
              <w:t>Otros:</w:t>
            </w:r>
          </w:p>
        </w:tc>
        <w:tc>
          <w:tcPr>
            <w:tcW w:w="7132" w:type="dxa"/>
          </w:tcPr>
          <w:p w:rsidR="0089790F" w:rsidRDefault="0089790F" w:rsidP="006857C0">
            <w:pPr>
              <w:pStyle w:val="Prrafodelista"/>
              <w:tabs>
                <w:tab w:val="left" w:pos="2400"/>
              </w:tabs>
              <w:ind w:left="0"/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Deseable experiencia en área laboral, en trabajos </w:t>
            </w:r>
            <w:r w:rsidR="00325A2E">
              <w:rPr>
                <w:lang w:val="es-ES"/>
              </w:rPr>
              <w:t xml:space="preserve">de perfilamiento de usuarios y psicodiagnósticos. </w:t>
            </w:r>
          </w:p>
        </w:tc>
      </w:tr>
    </w:tbl>
    <w:p w:rsidR="00B71615" w:rsidRDefault="00B71615" w:rsidP="006857C0">
      <w:pPr>
        <w:pStyle w:val="Prrafodelista"/>
        <w:tabs>
          <w:tab w:val="left" w:pos="2400"/>
        </w:tabs>
        <w:spacing w:after="0" w:line="240" w:lineRule="auto"/>
        <w:ind w:left="284" w:hanging="284"/>
        <w:jc w:val="both"/>
        <w:rPr>
          <w:lang w:val="es-ES"/>
        </w:rPr>
      </w:pPr>
    </w:p>
    <w:p w:rsidR="00EE3FF6" w:rsidRPr="00325A2E" w:rsidRDefault="00325A2E" w:rsidP="00325A2E">
      <w:pPr>
        <w:pStyle w:val="Prrafodelista"/>
        <w:numPr>
          <w:ilvl w:val="0"/>
          <w:numId w:val="8"/>
        </w:numPr>
        <w:tabs>
          <w:tab w:val="left" w:pos="2400"/>
        </w:tabs>
        <w:spacing w:after="0" w:line="240" w:lineRule="auto"/>
        <w:jc w:val="both"/>
        <w:rPr>
          <w:lang w:val="es-ES"/>
        </w:rPr>
      </w:pPr>
      <w:r>
        <w:rPr>
          <w:b/>
          <w:lang w:val="es-ES"/>
        </w:rPr>
        <w:t>Competencia Específica y Nivel Esperado.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7132"/>
      </w:tblGrid>
      <w:tr w:rsidR="00325A2E" w:rsidTr="00325A2E">
        <w:tc>
          <w:tcPr>
            <w:tcW w:w="1696" w:type="dxa"/>
          </w:tcPr>
          <w:p w:rsidR="00325A2E" w:rsidRPr="00325A2E" w:rsidRDefault="00325A2E" w:rsidP="00325A2E">
            <w:pPr>
              <w:tabs>
                <w:tab w:val="left" w:pos="2400"/>
              </w:tabs>
              <w:jc w:val="both"/>
              <w:rPr>
                <w:b/>
                <w:lang w:val="es-ES"/>
              </w:rPr>
            </w:pPr>
            <w:r w:rsidRPr="00325A2E">
              <w:rPr>
                <w:b/>
                <w:lang w:val="es-ES"/>
              </w:rPr>
              <w:t>C</w:t>
            </w:r>
            <w:r>
              <w:rPr>
                <w:b/>
                <w:lang w:val="es-ES"/>
              </w:rPr>
              <w:t>ompetencias</w:t>
            </w:r>
          </w:p>
        </w:tc>
        <w:tc>
          <w:tcPr>
            <w:tcW w:w="7132" w:type="dxa"/>
          </w:tcPr>
          <w:p w:rsidR="00325A2E" w:rsidRPr="00325A2E" w:rsidRDefault="00325A2E" w:rsidP="00325A2E">
            <w:pPr>
              <w:tabs>
                <w:tab w:val="left" w:pos="2400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Definición</w:t>
            </w:r>
          </w:p>
        </w:tc>
      </w:tr>
      <w:tr w:rsidR="00325A2E" w:rsidTr="00325A2E">
        <w:tc>
          <w:tcPr>
            <w:tcW w:w="1696" w:type="dxa"/>
          </w:tcPr>
          <w:p w:rsidR="00325A2E" w:rsidRDefault="00325A2E" w:rsidP="00325A2E">
            <w:pPr>
              <w:tabs>
                <w:tab w:val="left" w:pos="2400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Orientación al Usuario</w:t>
            </w:r>
          </w:p>
        </w:tc>
        <w:tc>
          <w:tcPr>
            <w:tcW w:w="7132" w:type="dxa"/>
          </w:tcPr>
          <w:p w:rsidR="00325A2E" w:rsidRDefault="00325A2E" w:rsidP="00325A2E">
            <w:pPr>
              <w:tabs>
                <w:tab w:val="left" w:pos="2400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Comprende a los usuarios, entregando soluciones que agregan valor a los requerimientos explícitos de estos, siendo analítico a diversas situaciones.</w:t>
            </w:r>
          </w:p>
        </w:tc>
      </w:tr>
      <w:tr w:rsidR="00325A2E" w:rsidTr="00325A2E">
        <w:tc>
          <w:tcPr>
            <w:tcW w:w="1696" w:type="dxa"/>
          </w:tcPr>
          <w:p w:rsidR="00325A2E" w:rsidRDefault="00325A2E" w:rsidP="00325A2E">
            <w:pPr>
              <w:tabs>
                <w:tab w:val="left" w:pos="2400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Manejo de conflictos </w:t>
            </w:r>
          </w:p>
        </w:tc>
        <w:tc>
          <w:tcPr>
            <w:tcW w:w="7132" w:type="dxa"/>
          </w:tcPr>
          <w:p w:rsidR="00325A2E" w:rsidRDefault="00325A2E" w:rsidP="00325A2E">
            <w:pPr>
              <w:tabs>
                <w:tab w:val="left" w:pos="2400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Resuelve situaciones y genera una solución constructiva para el servicio y usuarios.</w:t>
            </w:r>
          </w:p>
        </w:tc>
      </w:tr>
      <w:tr w:rsidR="00325A2E" w:rsidTr="00325A2E">
        <w:tc>
          <w:tcPr>
            <w:tcW w:w="1696" w:type="dxa"/>
          </w:tcPr>
          <w:p w:rsidR="00325A2E" w:rsidRDefault="00325A2E" w:rsidP="00325A2E">
            <w:pPr>
              <w:tabs>
                <w:tab w:val="left" w:pos="2400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Orientación a la eficiencia</w:t>
            </w:r>
          </w:p>
        </w:tc>
        <w:tc>
          <w:tcPr>
            <w:tcW w:w="7132" w:type="dxa"/>
          </w:tcPr>
          <w:p w:rsidR="00325A2E" w:rsidRDefault="00325A2E" w:rsidP="00325A2E">
            <w:pPr>
              <w:tabs>
                <w:tab w:val="left" w:pos="2400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Define y controla objetivos, metas, planes y motiva al logro en su área de gestión.</w:t>
            </w:r>
          </w:p>
        </w:tc>
      </w:tr>
      <w:tr w:rsidR="00325A2E" w:rsidTr="00325A2E">
        <w:tc>
          <w:tcPr>
            <w:tcW w:w="1696" w:type="dxa"/>
          </w:tcPr>
          <w:p w:rsidR="00325A2E" w:rsidRDefault="00325A2E" w:rsidP="00325A2E">
            <w:pPr>
              <w:tabs>
                <w:tab w:val="left" w:pos="2400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Trabajo en Equipo</w:t>
            </w:r>
          </w:p>
        </w:tc>
        <w:tc>
          <w:tcPr>
            <w:tcW w:w="7132" w:type="dxa"/>
          </w:tcPr>
          <w:p w:rsidR="00325A2E" w:rsidRDefault="00325A2E" w:rsidP="00325A2E">
            <w:pPr>
              <w:tabs>
                <w:tab w:val="left" w:pos="2400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Apoya al equipo de trabajo y contribuye a un ambiente armónico del servicio, promoviendo la colaboración de todos para un adecuado clima laboral.</w:t>
            </w:r>
          </w:p>
        </w:tc>
      </w:tr>
      <w:tr w:rsidR="00325A2E" w:rsidTr="00325A2E">
        <w:tc>
          <w:tcPr>
            <w:tcW w:w="1696" w:type="dxa"/>
          </w:tcPr>
          <w:p w:rsidR="00325A2E" w:rsidRDefault="004E6E2C" w:rsidP="00325A2E">
            <w:pPr>
              <w:tabs>
                <w:tab w:val="left" w:pos="2400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Comunicación Efectiva</w:t>
            </w:r>
          </w:p>
        </w:tc>
        <w:tc>
          <w:tcPr>
            <w:tcW w:w="7132" w:type="dxa"/>
          </w:tcPr>
          <w:p w:rsidR="00325A2E" w:rsidRDefault="004E6E2C" w:rsidP="00325A2E">
            <w:pPr>
              <w:tabs>
                <w:tab w:val="left" w:pos="2400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Establece comunicación fluida con usuarios y equipo de trabajo a fin de lograr una adecuada comunicación y evaluación</w:t>
            </w:r>
          </w:p>
        </w:tc>
      </w:tr>
    </w:tbl>
    <w:p w:rsidR="00325A2E" w:rsidRDefault="00325A2E" w:rsidP="00325A2E">
      <w:pPr>
        <w:tabs>
          <w:tab w:val="left" w:pos="2400"/>
        </w:tabs>
        <w:spacing w:after="0" w:line="240" w:lineRule="auto"/>
        <w:jc w:val="both"/>
        <w:rPr>
          <w:lang w:val="es-ES"/>
        </w:rPr>
      </w:pPr>
    </w:p>
    <w:p w:rsidR="00325A2E" w:rsidRPr="00325A2E" w:rsidRDefault="00325A2E" w:rsidP="00325A2E">
      <w:pPr>
        <w:tabs>
          <w:tab w:val="left" w:pos="2400"/>
        </w:tabs>
        <w:spacing w:after="0" w:line="240" w:lineRule="auto"/>
        <w:jc w:val="both"/>
        <w:rPr>
          <w:lang w:val="es-ES"/>
        </w:rPr>
      </w:pPr>
    </w:p>
    <w:p w:rsidR="00325A2E" w:rsidRDefault="00677B83" w:rsidP="00677B83">
      <w:pPr>
        <w:pStyle w:val="Prrafodelista"/>
        <w:numPr>
          <w:ilvl w:val="0"/>
          <w:numId w:val="8"/>
        </w:numPr>
        <w:tabs>
          <w:tab w:val="left" w:pos="2400"/>
        </w:tabs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Conocimientos Técnicos y Nivel Esperado.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508"/>
        <w:gridCol w:w="1320"/>
      </w:tblGrid>
      <w:tr w:rsidR="00677B83" w:rsidTr="00677B83">
        <w:tc>
          <w:tcPr>
            <w:tcW w:w="7508" w:type="dxa"/>
          </w:tcPr>
          <w:p w:rsidR="00677B83" w:rsidRDefault="00677B83" w:rsidP="00677B83">
            <w:pPr>
              <w:tabs>
                <w:tab w:val="left" w:pos="2400"/>
              </w:tabs>
              <w:jc w:val="center"/>
              <w:rPr>
                <w:b/>
                <w:lang w:val="es-ES"/>
              </w:rPr>
            </w:pPr>
          </w:p>
          <w:p w:rsidR="00677B83" w:rsidRDefault="00677B83" w:rsidP="00677B83">
            <w:pPr>
              <w:tabs>
                <w:tab w:val="left" w:pos="2400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Conocimientos</w:t>
            </w:r>
          </w:p>
        </w:tc>
        <w:tc>
          <w:tcPr>
            <w:tcW w:w="1320" w:type="dxa"/>
          </w:tcPr>
          <w:p w:rsidR="00677B83" w:rsidRDefault="00677B83" w:rsidP="00677B83">
            <w:pPr>
              <w:tabs>
                <w:tab w:val="left" w:pos="2400"/>
              </w:tabs>
              <w:jc w:val="center"/>
              <w:rPr>
                <w:b/>
                <w:lang w:val="es-ES"/>
              </w:rPr>
            </w:pPr>
          </w:p>
          <w:p w:rsidR="00677B83" w:rsidRDefault="00677B83" w:rsidP="00677B83">
            <w:pPr>
              <w:tabs>
                <w:tab w:val="left" w:pos="2400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Nivel</w:t>
            </w:r>
          </w:p>
        </w:tc>
      </w:tr>
      <w:tr w:rsidR="00677B83" w:rsidTr="00677B83">
        <w:tc>
          <w:tcPr>
            <w:tcW w:w="7508" w:type="dxa"/>
          </w:tcPr>
          <w:p w:rsidR="00677B83" w:rsidRPr="00677B83" w:rsidRDefault="00677B83" w:rsidP="00677B83">
            <w:pPr>
              <w:tabs>
                <w:tab w:val="left" w:pos="2400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Conocimientos en orientador laboral</w:t>
            </w:r>
          </w:p>
        </w:tc>
        <w:tc>
          <w:tcPr>
            <w:tcW w:w="1320" w:type="dxa"/>
          </w:tcPr>
          <w:p w:rsidR="00677B83" w:rsidRPr="00677B83" w:rsidRDefault="00677B83" w:rsidP="00677B83">
            <w:pPr>
              <w:tabs>
                <w:tab w:val="left" w:pos="2400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Alto</w:t>
            </w:r>
          </w:p>
        </w:tc>
      </w:tr>
      <w:tr w:rsidR="00677B83" w:rsidTr="00677B83">
        <w:tc>
          <w:tcPr>
            <w:tcW w:w="7508" w:type="dxa"/>
          </w:tcPr>
          <w:p w:rsidR="00677B83" w:rsidRPr="00677B83" w:rsidRDefault="00677B83" w:rsidP="00677B83">
            <w:pPr>
              <w:tabs>
                <w:tab w:val="left" w:pos="2400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Conocimientos en desarrollo y formación de personas</w:t>
            </w:r>
          </w:p>
        </w:tc>
        <w:tc>
          <w:tcPr>
            <w:tcW w:w="1320" w:type="dxa"/>
          </w:tcPr>
          <w:p w:rsidR="00677B83" w:rsidRPr="00677B83" w:rsidRDefault="00677B83" w:rsidP="00677B83">
            <w:pPr>
              <w:tabs>
                <w:tab w:val="left" w:pos="2400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Alto</w:t>
            </w:r>
          </w:p>
        </w:tc>
      </w:tr>
      <w:tr w:rsidR="00677B83" w:rsidTr="00677B83">
        <w:tc>
          <w:tcPr>
            <w:tcW w:w="7508" w:type="dxa"/>
          </w:tcPr>
          <w:p w:rsidR="00677B83" w:rsidRPr="00677B83" w:rsidRDefault="00677B83" w:rsidP="00677B83">
            <w:pPr>
              <w:tabs>
                <w:tab w:val="left" w:pos="2400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Conocimientos en reclutamiento y selección de personas</w:t>
            </w:r>
          </w:p>
        </w:tc>
        <w:tc>
          <w:tcPr>
            <w:tcW w:w="1320" w:type="dxa"/>
          </w:tcPr>
          <w:p w:rsidR="00677B83" w:rsidRPr="00677B83" w:rsidRDefault="00677B83" w:rsidP="00677B83">
            <w:pPr>
              <w:tabs>
                <w:tab w:val="left" w:pos="2400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Alto</w:t>
            </w:r>
          </w:p>
        </w:tc>
      </w:tr>
      <w:tr w:rsidR="00677B83" w:rsidTr="00677B83">
        <w:tc>
          <w:tcPr>
            <w:tcW w:w="7508" w:type="dxa"/>
          </w:tcPr>
          <w:p w:rsidR="00677B83" w:rsidRPr="00677B83" w:rsidRDefault="00E85B9C" w:rsidP="00677B83">
            <w:pPr>
              <w:tabs>
                <w:tab w:val="left" w:pos="2400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Manejo de herramientas computacionales</w:t>
            </w:r>
          </w:p>
        </w:tc>
        <w:tc>
          <w:tcPr>
            <w:tcW w:w="1320" w:type="dxa"/>
          </w:tcPr>
          <w:p w:rsidR="00677B83" w:rsidRPr="00677B83" w:rsidRDefault="00677B83" w:rsidP="00677B83">
            <w:pPr>
              <w:tabs>
                <w:tab w:val="left" w:pos="2400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Alto</w:t>
            </w:r>
          </w:p>
        </w:tc>
      </w:tr>
      <w:tr w:rsidR="00677B83" w:rsidTr="00677B83">
        <w:tc>
          <w:tcPr>
            <w:tcW w:w="7508" w:type="dxa"/>
          </w:tcPr>
          <w:p w:rsidR="00677B83" w:rsidRPr="00677B83" w:rsidRDefault="00E85B9C" w:rsidP="00677B83">
            <w:pPr>
              <w:tabs>
                <w:tab w:val="left" w:pos="2400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Capacidad comunicacional</w:t>
            </w:r>
          </w:p>
        </w:tc>
        <w:tc>
          <w:tcPr>
            <w:tcW w:w="1320" w:type="dxa"/>
          </w:tcPr>
          <w:p w:rsidR="00677B83" w:rsidRPr="00677B83" w:rsidRDefault="00677B83" w:rsidP="00677B83">
            <w:pPr>
              <w:tabs>
                <w:tab w:val="left" w:pos="2400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Alto</w:t>
            </w:r>
          </w:p>
        </w:tc>
      </w:tr>
      <w:tr w:rsidR="00677B83" w:rsidTr="00677B83">
        <w:tc>
          <w:tcPr>
            <w:tcW w:w="7508" w:type="dxa"/>
          </w:tcPr>
          <w:p w:rsidR="00677B83" w:rsidRPr="00677B83" w:rsidRDefault="00E85B9C" w:rsidP="00677B83">
            <w:pPr>
              <w:tabs>
                <w:tab w:val="left" w:pos="2400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Empatía y responsabilidad</w:t>
            </w:r>
          </w:p>
        </w:tc>
        <w:tc>
          <w:tcPr>
            <w:tcW w:w="1320" w:type="dxa"/>
          </w:tcPr>
          <w:p w:rsidR="00677B83" w:rsidRPr="00677B83" w:rsidRDefault="00677B83" w:rsidP="00677B83">
            <w:pPr>
              <w:tabs>
                <w:tab w:val="left" w:pos="2400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Alto</w:t>
            </w:r>
          </w:p>
        </w:tc>
      </w:tr>
      <w:tr w:rsidR="00677B83" w:rsidTr="00677B83">
        <w:tc>
          <w:tcPr>
            <w:tcW w:w="7508" w:type="dxa"/>
          </w:tcPr>
          <w:p w:rsidR="00677B83" w:rsidRPr="00677B83" w:rsidRDefault="00E85B9C" w:rsidP="00677B83">
            <w:pPr>
              <w:tabs>
                <w:tab w:val="left" w:pos="2400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Conocimiento de servicio</w:t>
            </w:r>
          </w:p>
        </w:tc>
        <w:tc>
          <w:tcPr>
            <w:tcW w:w="1320" w:type="dxa"/>
          </w:tcPr>
          <w:p w:rsidR="00677B83" w:rsidRPr="00677B83" w:rsidRDefault="00677B83" w:rsidP="00677B83">
            <w:pPr>
              <w:tabs>
                <w:tab w:val="left" w:pos="2400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Alto</w:t>
            </w:r>
          </w:p>
        </w:tc>
      </w:tr>
      <w:tr w:rsidR="00677B83" w:rsidTr="00677B83">
        <w:tc>
          <w:tcPr>
            <w:tcW w:w="7508" w:type="dxa"/>
          </w:tcPr>
          <w:p w:rsidR="00677B83" w:rsidRPr="00677B83" w:rsidRDefault="00E85B9C" w:rsidP="00677B83">
            <w:pPr>
              <w:tabs>
                <w:tab w:val="left" w:pos="2400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Normativa Pública</w:t>
            </w:r>
          </w:p>
        </w:tc>
        <w:tc>
          <w:tcPr>
            <w:tcW w:w="1320" w:type="dxa"/>
          </w:tcPr>
          <w:p w:rsidR="00677B83" w:rsidRPr="00677B83" w:rsidRDefault="00677B83" w:rsidP="00677B83">
            <w:pPr>
              <w:tabs>
                <w:tab w:val="left" w:pos="2400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Medio</w:t>
            </w:r>
          </w:p>
        </w:tc>
      </w:tr>
    </w:tbl>
    <w:p w:rsidR="00EE3FF6" w:rsidRDefault="00EE3FF6" w:rsidP="006857C0">
      <w:pPr>
        <w:pStyle w:val="Prrafodelista"/>
        <w:tabs>
          <w:tab w:val="left" w:pos="2400"/>
        </w:tabs>
        <w:spacing w:after="0" w:line="240" w:lineRule="auto"/>
        <w:ind w:left="284" w:hanging="284"/>
        <w:jc w:val="both"/>
        <w:rPr>
          <w:lang w:val="es-ES"/>
        </w:rPr>
      </w:pPr>
    </w:p>
    <w:p w:rsidR="008600EB" w:rsidRPr="00E22D84" w:rsidRDefault="00D169D8" w:rsidP="006857C0">
      <w:pPr>
        <w:tabs>
          <w:tab w:val="left" w:pos="2400"/>
        </w:tabs>
        <w:spacing w:after="0" w:line="240" w:lineRule="auto"/>
        <w:jc w:val="both"/>
        <w:rPr>
          <w:rFonts w:cs="Calibri"/>
          <w:b/>
          <w:lang w:val="es-ES"/>
        </w:rPr>
      </w:pPr>
      <w:r>
        <w:rPr>
          <w:rFonts w:cs="Calibri"/>
          <w:b/>
          <w:lang w:val="es-ES"/>
        </w:rPr>
        <w:lastRenderedPageBreak/>
        <w:t>Etapa Selección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96"/>
        <w:gridCol w:w="3832"/>
      </w:tblGrid>
      <w:tr w:rsidR="008600EB" w:rsidTr="002C0E18">
        <w:tc>
          <w:tcPr>
            <w:tcW w:w="4996" w:type="dxa"/>
          </w:tcPr>
          <w:p w:rsidR="008600EB" w:rsidRPr="008600EB" w:rsidRDefault="008600EB" w:rsidP="006857C0">
            <w:pPr>
              <w:tabs>
                <w:tab w:val="left" w:pos="2400"/>
              </w:tabs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ETAPA</w:t>
            </w:r>
          </w:p>
        </w:tc>
        <w:tc>
          <w:tcPr>
            <w:tcW w:w="3832" w:type="dxa"/>
          </w:tcPr>
          <w:p w:rsidR="008600EB" w:rsidRPr="008600EB" w:rsidRDefault="008600EB" w:rsidP="006857C0">
            <w:pPr>
              <w:tabs>
                <w:tab w:val="left" w:pos="2400"/>
              </w:tabs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PLAZO</w:t>
            </w:r>
          </w:p>
        </w:tc>
      </w:tr>
      <w:tr w:rsidR="008600EB" w:rsidTr="002C0E18">
        <w:tc>
          <w:tcPr>
            <w:tcW w:w="4996" w:type="dxa"/>
          </w:tcPr>
          <w:p w:rsidR="008600EB" w:rsidRPr="00777656" w:rsidRDefault="00D169D8" w:rsidP="00376B3B">
            <w:pPr>
              <w:pStyle w:val="Prrafodelista"/>
              <w:numPr>
                <w:ilvl w:val="0"/>
                <w:numId w:val="4"/>
              </w:numPr>
              <w:tabs>
                <w:tab w:val="left" w:pos="2400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Convocatoria </w:t>
            </w:r>
            <w:r w:rsidR="00E85B9C">
              <w:rPr>
                <w:lang w:val="es-ES"/>
              </w:rPr>
              <w:t xml:space="preserve"> Profesional Orientador Laboral</w:t>
            </w:r>
          </w:p>
        </w:tc>
        <w:tc>
          <w:tcPr>
            <w:tcW w:w="3832" w:type="dxa"/>
          </w:tcPr>
          <w:p w:rsidR="008600EB" w:rsidRPr="00777656" w:rsidRDefault="00335F3E" w:rsidP="00E85B9C">
            <w:pPr>
              <w:tabs>
                <w:tab w:val="left" w:pos="2400"/>
              </w:tabs>
              <w:jc w:val="both"/>
              <w:rPr>
                <w:lang w:val="es-ES"/>
              </w:rPr>
            </w:pPr>
            <w:r w:rsidRPr="00777656">
              <w:rPr>
                <w:lang w:val="es-ES"/>
              </w:rPr>
              <w:t>Martes</w:t>
            </w:r>
            <w:r w:rsidR="00E85B9C">
              <w:rPr>
                <w:lang w:val="es-ES"/>
              </w:rPr>
              <w:t xml:space="preserve"> 20</w:t>
            </w:r>
            <w:r w:rsidR="00EE3FF6" w:rsidRPr="00777656">
              <w:rPr>
                <w:lang w:val="es-ES"/>
              </w:rPr>
              <w:t xml:space="preserve"> al </w:t>
            </w:r>
            <w:r w:rsidR="00E85B9C">
              <w:rPr>
                <w:lang w:val="es-ES"/>
              </w:rPr>
              <w:t xml:space="preserve">lunes 26 </w:t>
            </w:r>
            <w:r w:rsidR="00EE3FF6" w:rsidRPr="00777656">
              <w:rPr>
                <w:lang w:val="es-ES"/>
              </w:rPr>
              <w:t xml:space="preserve">de </w:t>
            </w:r>
            <w:r w:rsidR="00E85B9C">
              <w:rPr>
                <w:lang w:val="es-ES"/>
              </w:rPr>
              <w:t>febrero 2018</w:t>
            </w:r>
            <w:r w:rsidR="004B2585" w:rsidRPr="00777656">
              <w:rPr>
                <w:lang w:val="es-ES"/>
              </w:rPr>
              <w:t xml:space="preserve"> </w:t>
            </w:r>
          </w:p>
        </w:tc>
      </w:tr>
      <w:tr w:rsidR="00973B2D" w:rsidTr="002C0E18">
        <w:tc>
          <w:tcPr>
            <w:tcW w:w="4996" w:type="dxa"/>
          </w:tcPr>
          <w:p w:rsidR="00973B2D" w:rsidRPr="008600EB" w:rsidRDefault="00973B2D" w:rsidP="006857C0">
            <w:pPr>
              <w:pStyle w:val="Prrafodelista"/>
              <w:numPr>
                <w:ilvl w:val="0"/>
                <w:numId w:val="4"/>
              </w:numPr>
              <w:tabs>
                <w:tab w:val="left" w:pos="2400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Admisibilidad: Revisión de antecedentes y documentación requerida</w:t>
            </w:r>
          </w:p>
        </w:tc>
        <w:tc>
          <w:tcPr>
            <w:tcW w:w="3832" w:type="dxa"/>
          </w:tcPr>
          <w:p w:rsidR="00973B2D" w:rsidRPr="00376B3B" w:rsidRDefault="00E85B9C" w:rsidP="00E85B9C">
            <w:pPr>
              <w:jc w:val="both"/>
            </w:pPr>
            <w:r>
              <w:t>Martes 27</w:t>
            </w:r>
            <w:r w:rsidR="00EE3FF6" w:rsidRPr="00376B3B">
              <w:t xml:space="preserve"> </w:t>
            </w:r>
            <w:r>
              <w:t>de febrero</w:t>
            </w:r>
            <w:r w:rsidR="00376B3B" w:rsidRPr="00376B3B">
              <w:t xml:space="preserve"> de</w:t>
            </w:r>
            <w:r w:rsidR="00EE3FF6" w:rsidRPr="00376B3B">
              <w:t xml:space="preserve"> 201</w:t>
            </w:r>
            <w:r>
              <w:t>8</w:t>
            </w:r>
          </w:p>
        </w:tc>
      </w:tr>
      <w:tr w:rsidR="00376B3B" w:rsidTr="002C0E18">
        <w:tc>
          <w:tcPr>
            <w:tcW w:w="4996" w:type="dxa"/>
          </w:tcPr>
          <w:p w:rsidR="00376B3B" w:rsidRPr="008600EB" w:rsidRDefault="00376B3B" w:rsidP="00376B3B">
            <w:pPr>
              <w:pStyle w:val="Prrafodelista"/>
              <w:numPr>
                <w:ilvl w:val="0"/>
                <w:numId w:val="4"/>
              </w:numPr>
              <w:tabs>
                <w:tab w:val="left" w:pos="2400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Análisis Curricular</w:t>
            </w:r>
          </w:p>
        </w:tc>
        <w:tc>
          <w:tcPr>
            <w:tcW w:w="3832" w:type="dxa"/>
          </w:tcPr>
          <w:p w:rsidR="00376B3B" w:rsidRPr="00376B3B" w:rsidRDefault="00E85B9C" w:rsidP="00E85B9C">
            <w:pPr>
              <w:jc w:val="both"/>
            </w:pPr>
            <w:r>
              <w:t>Martes 27</w:t>
            </w:r>
            <w:r w:rsidR="00376B3B" w:rsidRPr="00376B3B">
              <w:t xml:space="preserve"> de </w:t>
            </w:r>
            <w:r>
              <w:t>febrero de 2018</w:t>
            </w:r>
          </w:p>
        </w:tc>
      </w:tr>
      <w:tr w:rsidR="00376B3B" w:rsidTr="002C0E18">
        <w:tc>
          <w:tcPr>
            <w:tcW w:w="4996" w:type="dxa"/>
          </w:tcPr>
          <w:p w:rsidR="00376B3B" w:rsidRPr="008600EB" w:rsidRDefault="00376B3B" w:rsidP="00376B3B">
            <w:pPr>
              <w:pStyle w:val="Prrafodelista"/>
              <w:numPr>
                <w:ilvl w:val="0"/>
                <w:numId w:val="4"/>
              </w:numPr>
              <w:tabs>
                <w:tab w:val="left" w:pos="2400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Entrevista</w:t>
            </w:r>
          </w:p>
        </w:tc>
        <w:tc>
          <w:tcPr>
            <w:tcW w:w="3832" w:type="dxa"/>
          </w:tcPr>
          <w:p w:rsidR="00376B3B" w:rsidRPr="00376B3B" w:rsidRDefault="00E85B9C" w:rsidP="00E85B9C">
            <w:pPr>
              <w:jc w:val="both"/>
            </w:pPr>
            <w:r>
              <w:t xml:space="preserve">Miércoles </w:t>
            </w:r>
            <w:r w:rsidR="00376B3B" w:rsidRPr="00376B3B">
              <w:t xml:space="preserve"> </w:t>
            </w:r>
            <w:r>
              <w:t>28</w:t>
            </w:r>
            <w:r w:rsidR="00376B3B" w:rsidRPr="00376B3B">
              <w:t xml:space="preserve"> de </w:t>
            </w:r>
            <w:r>
              <w:t>febrero de 2018</w:t>
            </w:r>
          </w:p>
        </w:tc>
      </w:tr>
      <w:tr w:rsidR="00376B3B" w:rsidTr="002C0E18">
        <w:tc>
          <w:tcPr>
            <w:tcW w:w="4996" w:type="dxa"/>
          </w:tcPr>
          <w:p w:rsidR="00376B3B" w:rsidRDefault="00376B3B" w:rsidP="00376B3B">
            <w:pPr>
              <w:pStyle w:val="Prrafodelista"/>
              <w:numPr>
                <w:ilvl w:val="0"/>
                <w:numId w:val="4"/>
              </w:numPr>
              <w:tabs>
                <w:tab w:val="left" w:pos="2400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Proceso de </w:t>
            </w:r>
            <w:r w:rsidR="00D169D8">
              <w:rPr>
                <w:lang w:val="es-ES"/>
              </w:rPr>
              <w:t>cierre y Selección del Selección</w:t>
            </w:r>
            <w:bookmarkStart w:id="0" w:name="_GoBack"/>
            <w:bookmarkEnd w:id="0"/>
          </w:p>
        </w:tc>
        <w:tc>
          <w:tcPr>
            <w:tcW w:w="3832" w:type="dxa"/>
          </w:tcPr>
          <w:p w:rsidR="00376B3B" w:rsidRPr="00376B3B" w:rsidRDefault="00376B3B" w:rsidP="00E85B9C">
            <w:pPr>
              <w:jc w:val="both"/>
            </w:pPr>
            <w:r>
              <w:t>Miércoles</w:t>
            </w:r>
            <w:r w:rsidRPr="00376B3B">
              <w:t xml:space="preserve"> </w:t>
            </w:r>
            <w:r>
              <w:t>2</w:t>
            </w:r>
            <w:r w:rsidR="00E85B9C">
              <w:t>8</w:t>
            </w:r>
            <w:r w:rsidRPr="00376B3B">
              <w:t xml:space="preserve"> de </w:t>
            </w:r>
            <w:r w:rsidR="00E85B9C">
              <w:t>febrero</w:t>
            </w:r>
            <w:r w:rsidRPr="00376B3B">
              <w:t xml:space="preserve"> de 201</w:t>
            </w:r>
            <w:r w:rsidR="00E85B9C">
              <w:t>8</w:t>
            </w:r>
          </w:p>
        </w:tc>
      </w:tr>
      <w:tr w:rsidR="00376B3B" w:rsidTr="002C0E18">
        <w:tc>
          <w:tcPr>
            <w:tcW w:w="4996" w:type="dxa"/>
          </w:tcPr>
          <w:p w:rsidR="00376B3B" w:rsidRDefault="00376B3B" w:rsidP="00376B3B">
            <w:pPr>
              <w:pStyle w:val="Prrafodelista"/>
              <w:numPr>
                <w:ilvl w:val="0"/>
                <w:numId w:val="4"/>
              </w:numPr>
              <w:tabs>
                <w:tab w:val="left" w:pos="2400"/>
              </w:tabs>
              <w:jc w:val="both"/>
              <w:rPr>
                <w:lang w:val="es-ES"/>
              </w:rPr>
            </w:pPr>
            <w:r>
              <w:rPr>
                <w:lang w:val="es-ES"/>
              </w:rPr>
              <w:t>Comunicación de los Resultados</w:t>
            </w:r>
          </w:p>
        </w:tc>
        <w:tc>
          <w:tcPr>
            <w:tcW w:w="3832" w:type="dxa"/>
          </w:tcPr>
          <w:p w:rsidR="00376B3B" w:rsidRPr="00376B3B" w:rsidRDefault="00376B3B" w:rsidP="00376B3B">
            <w:pPr>
              <w:jc w:val="both"/>
            </w:pPr>
            <w:r>
              <w:t>Miércoles</w:t>
            </w:r>
            <w:r w:rsidRPr="00376B3B">
              <w:t xml:space="preserve"> </w:t>
            </w:r>
            <w:r w:rsidR="00E85B9C">
              <w:t>28 de febrero de 2018</w:t>
            </w:r>
          </w:p>
        </w:tc>
      </w:tr>
    </w:tbl>
    <w:p w:rsidR="008600EB" w:rsidRDefault="008600EB" w:rsidP="006857C0">
      <w:pPr>
        <w:tabs>
          <w:tab w:val="left" w:pos="2400"/>
        </w:tabs>
        <w:spacing w:after="0" w:line="240" w:lineRule="auto"/>
        <w:jc w:val="both"/>
        <w:rPr>
          <w:lang w:val="es-ES"/>
        </w:rPr>
      </w:pPr>
    </w:p>
    <w:p w:rsidR="003C386E" w:rsidRDefault="00973B2D" w:rsidP="006857C0">
      <w:pPr>
        <w:tabs>
          <w:tab w:val="left" w:pos="2400"/>
        </w:tabs>
        <w:spacing w:after="0" w:line="240" w:lineRule="auto"/>
        <w:jc w:val="both"/>
        <w:rPr>
          <w:lang w:val="es-ES"/>
        </w:rPr>
      </w:pPr>
      <w:r w:rsidRPr="00264DF9">
        <w:rPr>
          <w:b/>
          <w:u w:val="single"/>
          <w:lang w:val="es-ES"/>
        </w:rPr>
        <w:t>Montos a pagar:</w:t>
      </w:r>
      <w:r w:rsidRPr="00264DF9">
        <w:rPr>
          <w:lang w:val="es-ES"/>
        </w:rPr>
        <w:t xml:space="preserve"> Renta bruta mensual </w:t>
      </w:r>
      <w:r w:rsidRPr="00264DF9">
        <w:rPr>
          <w:rFonts w:asciiTheme="minorHAnsi" w:hAnsiTheme="minorHAnsi"/>
          <w:lang w:val="es-ES"/>
        </w:rPr>
        <w:t xml:space="preserve">de </w:t>
      </w:r>
      <w:r w:rsidR="0082082D" w:rsidRPr="00FE62F2">
        <w:rPr>
          <w:rFonts w:cs="Calibri"/>
          <w:lang w:val="es-ES"/>
        </w:rPr>
        <w:t>$</w:t>
      </w:r>
      <w:r w:rsidR="00E85B9C">
        <w:rPr>
          <w:rFonts w:cs="Calibri"/>
          <w:lang w:val="es-ES"/>
        </w:rPr>
        <w:t>555.555</w:t>
      </w:r>
      <w:r w:rsidR="00376B3B">
        <w:rPr>
          <w:rFonts w:cs="Calibri"/>
          <w:lang w:val="es-ES"/>
        </w:rPr>
        <w:t xml:space="preserve"> </w:t>
      </w:r>
      <w:r w:rsidR="004C25C6" w:rsidRPr="00264DF9">
        <w:rPr>
          <w:rFonts w:asciiTheme="minorHAnsi" w:hAnsiTheme="minorHAnsi"/>
          <w:color w:val="000000"/>
        </w:rPr>
        <w:t xml:space="preserve">por </w:t>
      </w:r>
      <w:r w:rsidR="00897774" w:rsidRPr="00264DF9">
        <w:rPr>
          <w:lang w:val="es-ES"/>
        </w:rPr>
        <w:t xml:space="preserve">jornada de </w:t>
      </w:r>
      <w:r w:rsidR="00376B3B">
        <w:rPr>
          <w:lang w:val="es-ES"/>
        </w:rPr>
        <w:t>22</w:t>
      </w:r>
      <w:r w:rsidR="004C25C6" w:rsidRPr="00264DF9">
        <w:rPr>
          <w:lang w:val="es-ES"/>
        </w:rPr>
        <w:t xml:space="preserve"> horas (</w:t>
      </w:r>
      <w:r w:rsidR="00376B3B">
        <w:rPr>
          <w:lang w:val="es-ES"/>
        </w:rPr>
        <w:t>media jornada</w:t>
      </w:r>
      <w:r w:rsidR="00320160">
        <w:rPr>
          <w:lang w:val="es-ES"/>
        </w:rPr>
        <w:t>)</w:t>
      </w:r>
      <w:r w:rsidR="00D25384">
        <w:rPr>
          <w:lang w:val="es-ES"/>
        </w:rPr>
        <w:t>.</w:t>
      </w:r>
    </w:p>
    <w:p w:rsidR="008600EB" w:rsidRPr="00264DF9" w:rsidRDefault="00B6734D" w:rsidP="006857C0">
      <w:pPr>
        <w:tabs>
          <w:tab w:val="left" w:pos="2400"/>
        </w:tabs>
        <w:spacing w:after="0" w:line="240" w:lineRule="auto"/>
        <w:jc w:val="both"/>
        <w:rPr>
          <w:lang w:val="es-ES"/>
        </w:rPr>
      </w:pPr>
      <w:r w:rsidRPr="00264DF9">
        <w:rPr>
          <w:lang w:val="es-ES"/>
        </w:rPr>
        <w:t xml:space="preserve"> </w:t>
      </w:r>
    </w:p>
    <w:p w:rsidR="00CC4590" w:rsidRDefault="00973B2D" w:rsidP="006857C0">
      <w:pPr>
        <w:tabs>
          <w:tab w:val="left" w:pos="2400"/>
        </w:tabs>
        <w:spacing w:after="0" w:line="240" w:lineRule="auto"/>
        <w:jc w:val="both"/>
        <w:rPr>
          <w:lang w:val="es-ES"/>
        </w:rPr>
      </w:pPr>
      <w:r w:rsidRPr="00264DF9">
        <w:rPr>
          <w:b/>
          <w:u w:val="single"/>
          <w:lang w:val="es-ES"/>
        </w:rPr>
        <w:t>Lugar de presentación de documentación requerida:</w:t>
      </w:r>
      <w:r w:rsidRPr="00264DF9">
        <w:rPr>
          <w:lang w:val="es-ES"/>
        </w:rPr>
        <w:t xml:space="preserve"> </w:t>
      </w:r>
      <w:r w:rsidR="00E70256" w:rsidRPr="00264DF9">
        <w:rPr>
          <w:lang w:val="es-ES"/>
        </w:rPr>
        <w:t>Los antecedentes requeridos deberán ser presentados en</w:t>
      </w:r>
      <w:r w:rsidR="000A07C8">
        <w:rPr>
          <w:lang w:val="es-ES"/>
        </w:rPr>
        <w:t xml:space="preserve"> Oficina </w:t>
      </w:r>
      <w:r w:rsidR="00E85B9C">
        <w:rPr>
          <w:lang w:val="es-ES"/>
        </w:rPr>
        <w:t>OMIL</w:t>
      </w:r>
      <w:r w:rsidR="000A07C8">
        <w:rPr>
          <w:lang w:val="es-ES"/>
        </w:rPr>
        <w:t xml:space="preserve"> del Municipio, ubicada en Humeres 499</w:t>
      </w:r>
      <w:r w:rsidR="002B5DAF" w:rsidRPr="00264DF9">
        <w:rPr>
          <w:lang w:val="es-ES"/>
        </w:rPr>
        <w:t xml:space="preserve">, </w:t>
      </w:r>
      <w:r w:rsidR="00CC4590" w:rsidRPr="00264DF9">
        <w:rPr>
          <w:lang w:val="es-ES"/>
        </w:rPr>
        <w:t xml:space="preserve">exclusivamente en sobre cerrado, señalando nombre del postulante y cargo a </w:t>
      </w:r>
      <w:r w:rsidR="00F24E5F" w:rsidRPr="00264DF9">
        <w:rPr>
          <w:lang w:val="es-ES"/>
        </w:rPr>
        <w:t xml:space="preserve">al </w:t>
      </w:r>
      <w:r w:rsidR="00CC4590" w:rsidRPr="00264DF9">
        <w:rPr>
          <w:lang w:val="es-ES"/>
        </w:rPr>
        <w:t>que postula.</w:t>
      </w:r>
    </w:p>
    <w:p w:rsidR="00973B2D" w:rsidRDefault="00A20333" w:rsidP="006857C0">
      <w:pPr>
        <w:tabs>
          <w:tab w:val="left" w:pos="2400"/>
        </w:tabs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Las fechas señaladas en el cronograma podrían verse modificadas por algún imponderable lo cual sería informado por las mismas vías de </w:t>
      </w:r>
      <w:proofErr w:type="gramStart"/>
      <w:r>
        <w:rPr>
          <w:lang w:val="es-ES"/>
        </w:rPr>
        <w:t>publicación.-</w:t>
      </w:r>
      <w:proofErr w:type="gramEnd"/>
    </w:p>
    <w:p w:rsidR="001154B6" w:rsidRDefault="001154B6" w:rsidP="006857C0">
      <w:pPr>
        <w:spacing w:after="0" w:line="240" w:lineRule="auto"/>
        <w:jc w:val="both"/>
        <w:rPr>
          <w:rFonts w:ascii="Arial" w:hAnsi="Arial" w:cs="Arial"/>
          <w:b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F3B8A" w:rsidRDefault="008F3B8A" w:rsidP="006857C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8F3B8A" w:rsidSect="000A07C8">
      <w:headerReference w:type="default" r:id="rId7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426" w:rsidRDefault="00C33426" w:rsidP="003D5989">
      <w:pPr>
        <w:spacing w:after="0" w:line="240" w:lineRule="auto"/>
      </w:pPr>
      <w:r>
        <w:separator/>
      </w:r>
    </w:p>
  </w:endnote>
  <w:endnote w:type="continuationSeparator" w:id="0">
    <w:p w:rsidR="00C33426" w:rsidRDefault="00C33426" w:rsidP="003D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426" w:rsidRDefault="00C33426" w:rsidP="003D5989">
      <w:pPr>
        <w:spacing w:after="0" w:line="240" w:lineRule="auto"/>
      </w:pPr>
      <w:r>
        <w:separator/>
      </w:r>
    </w:p>
  </w:footnote>
  <w:footnote w:type="continuationSeparator" w:id="0">
    <w:p w:rsidR="00C33426" w:rsidRDefault="00C33426" w:rsidP="003D5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989" w:rsidRDefault="003D5989" w:rsidP="003D5989">
    <w:pPr>
      <w:pStyle w:val="Encabezado"/>
      <w:tabs>
        <w:tab w:val="clear" w:pos="4419"/>
        <w:tab w:val="clear" w:pos="8838"/>
        <w:tab w:val="left" w:pos="3480"/>
      </w:tabs>
    </w:pPr>
    <w:r>
      <w:tab/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05B6"/>
    <w:multiLevelType w:val="hybridMultilevel"/>
    <w:tmpl w:val="698A3C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1081"/>
    <w:multiLevelType w:val="hybridMultilevel"/>
    <w:tmpl w:val="124EA3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006F8"/>
    <w:multiLevelType w:val="hybridMultilevel"/>
    <w:tmpl w:val="F43AE580"/>
    <w:lvl w:ilvl="0" w:tplc="CE38C86C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A3A64"/>
    <w:multiLevelType w:val="hybridMultilevel"/>
    <w:tmpl w:val="905EF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E585A"/>
    <w:multiLevelType w:val="hybridMultilevel"/>
    <w:tmpl w:val="80F470D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77DAA"/>
    <w:multiLevelType w:val="hybridMultilevel"/>
    <w:tmpl w:val="71FC3560"/>
    <w:lvl w:ilvl="0" w:tplc="668A2E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3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CB3C9D"/>
    <w:multiLevelType w:val="hybridMultilevel"/>
    <w:tmpl w:val="0F904434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FE47C6D"/>
    <w:multiLevelType w:val="hybridMultilevel"/>
    <w:tmpl w:val="8196D9EA"/>
    <w:lvl w:ilvl="0" w:tplc="752A446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A39"/>
    <w:rsid w:val="000844FC"/>
    <w:rsid w:val="000A07C8"/>
    <w:rsid w:val="000B36DE"/>
    <w:rsid w:val="000C6E96"/>
    <w:rsid w:val="000F75A3"/>
    <w:rsid w:val="001154B6"/>
    <w:rsid w:val="001211DB"/>
    <w:rsid w:val="00122B53"/>
    <w:rsid w:val="001305F8"/>
    <w:rsid w:val="00152867"/>
    <w:rsid w:val="00175897"/>
    <w:rsid w:val="001A4575"/>
    <w:rsid w:val="001C113B"/>
    <w:rsid w:val="001E5B25"/>
    <w:rsid w:val="001E7E1D"/>
    <w:rsid w:val="001F0947"/>
    <w:rsid w:val="00241EA8"/>
    <w:rsid w:val="00264DF9"/>
    <w:rsid w:val="00296470"/>
    <w:rsid w:val="002B46EC"/>
    <w:rsid w:val="002B5DAF"/>
    <w:rsid w:val="002C0E18"/>
    <w:rsid w:val="002D1BF4"/>
    <w:rsid w:val="002E7F4C"/>
    <w:rsid w:val="002F019A"/>
    <w:rsid w:val="00304041"/>
    <w:rsid w:val="003053BB"/>
    <w:rsid w:val="00320160"/>
    <w:rsid w:val="00325A2E"/>
    <w:rsid w:val="00335F3E"/>
    <w:rsid w:val="00361788"/>
    <w:rsid w:val="00376B3B"/>
    <w:rsid w:val="00387BF3"/>
    <w:rsid w:val="00393084"/>
    <w:rsid w:val="003A0C6D"/>
    <w:rsid w:val="003C02E3"/>
    <w:rsid w:val="003C1BC6"/>
    <w:rsid w:val="003C386E"/>
    <w:rsid w:val="003C514F"/>
    <w:rsid w:val="003D5989"/>
    <w:rsid w:val="003E34E8"/>
    <w:rsid w:val="003E796F"/>
    <w:rsid w:val="003F1FFA"/>
    <w:rsid w:val="004101E5"/>
    <w:rsid w:val="0043443D"/>
    <w:rsid w:val="004431A8"/>
    <w:rsid w:val="0047094D"/>
    <w:rsid w:val="004A105F"/>
    <w:rsid w:val="004B2585"/>
    <w:rsid w:val="004C25C6"/>
    <w:rsid w:val="004C6B0C"/>
    <w:rsid w:val="004E6E2C"/>
    <w:rsid w:val="00514088"/>
    <w:rsid w:val="00531023"/>
    <w:rsid w:val="00534393"/>
    <w:rsid w:val="00541255"/>
    <w:rsid w:val="0058722A"/>
    <w:rsid w:val="00596F60"/>
    <w:rsid w:val="00611FE2"/>
    <w:rsid w:val="00625D4A"/>
    <w:rsid w:val="00630BFA"/>
    <w:rsid w:val="00653363"/>
    <w:rsid w:val="00677B83"/>
    <w:rsid w:val="006857C0"/>
    <w:rsid w:val="00697567"/>
    <w:rsid w:val="006A6C87"/>
    <w:rsid w:val="006C2962"/>
    <w:rsid w:val="006D484D"/>
    <w:rsid w:val="00705ACE"/>
    <w:rsid w:val="00710470"/>
    <w:rsid w:val="00740673"/>
    <w:rsid w:val="00752F25"/>
    <w:rsid w:val="00777656"/>
    <w:rsid w:val="007C3892"/>
    <w:rsid w:val="007F0BF6"/>
    <w:rsid w:val="0082082D"/>
    <w:rsid w:val="0082312B"/>
    <w:rsid w:val="0083444D"/>
    <w:rsid w:val="008431C6"/>
    <w:rsid w:val="0085710A"/>
    <w:rsid w:val="008600EB"/>
    <w:rsid w:val="00877E29"/>
    <w:rsid w:val="00897774"/>
    <w:rsid w:val="0089790F"/>
    <w:rsid w:val="008A0EF7"/>
    <w:rsid w:val="008A3801"/>
    <w:rsid w:val="008C29FB"/>
    <w:rsid w:val="008C4471"/>
    <w:rsid w:val="008F3B8A"/>
    <w:rsid w:val="00920E07"/>
    <w:rsid w:val="009315C1"/>
    <w:rsid w:val="00932148"/>
    <w:rsid w:val="009449AF"/>
    <w:rsid w:val="00973B2D"/>
    <w:rsid w:val="0098414B"/>
    <w:rsid w:val="00A20333"/>
    <w:rsid w:val="00A22660"/>
    <w:rsid w:val="00A60053"/>
    <w:rsid w:val="00A7562A"/>
    <w:rsid w:val="00A81F59"/>
    <w:rsid w:val="00AB2FC0"/>
    <w:rsid w:val="00AB441F"/>
    <w:rsid w:val="00B6734D"/>
    <w:rsid w:val="00B71615"/>
    <w:rsid w:val="00BE1D4E"/>
    <w:rsid w:val="00BF6F19"/>
    <w:rsid w:val="00C0389A"/>
    <w:rsid w:val="00C33426"/>
    <w:rsid w:val="00C7267E"/>
    <w:rsid w:val="00CB4A75"/>
    <w:rsid w:val="00CB7875"/>
    <w:rsid w:val="00CC4590"/>
    <w:rsid w:val="00CC7E34"/>
    <w:rsid w:val="00D169D8"/>
    <w:rsid w:val="00D22E32"/>
    <w:rsid w:val="00D25384"/>
    <w:rsid w:val="00D256D5"/>
    <w:rsid w:val="00D260C4"/>
    <w:rsid w:val="00D32208"/>
    <w:rsid w:val="00D453F7"/>
    <w:rsid w:val="00D55D09"/>
    <w:rsid w:val="00D84E5C"/>
    <w:rsid w:val="00D908F0"/>
    <w:rsid w:val="00DC1D8A"/>
    <w:rsid w:val="00DD07C0"/>
    <w:rsid w:val="00DD5AEA"/>
    <w:rsid w:val="00DE7A39"/>
    <w:rsid w:val="00E22D84"/>
    <w:rsid w:val="00E34D90"/>
    <w:rsid w:val="00E70256"/>
    <w:rsid w:val="00E809E3"/>
    <w:rsid w:val="00E85B9C"/>
    <w:rsid w:val="00E969CC"/>
    <w:rsid w:val="00EB68E5"/>
    <w:rsid w:val="00EE3FF6"/>
    <w:rsid w:val="00F24E5F"/>
    <w:rsid w:val="00F67527"/>
    <w:rsid w:val="00F95C05"/>
    <w:rsid w:val="00F9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7E228"/>
  <w15:docId w15:val="{D0443560-39C5-483E-B7F3-73607728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A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DE7A39"/>
    <w:pPr>
      <w:ind w:left="720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8600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0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A0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C6D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D59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598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D59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5989"/>
    <w:rPr>
      <w:rFonts w:ascii="Calibri" w:eastAsia="Calibri" w:hAnsi="Calibri" w:cs="Times New Roman"/>
    </w:rPr>
  </w:style>
  <w:style w:type="paragraph" w:customStyle="1" w:styleId="Default">
    <w:name w:val="Default"/>
    <w:rsid w:val="003D59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3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Carolina Goñi Price</dc:creator>
  <cp:lastModifiedBy>Maria Paz Zapata</cp:lastModifiedBy>
  <cp:revision>2</cp:revision>
  <cp:lastPrinted>2017-04-03T18:45:00Z</cp:lastPrinted>
  <dcterms:created xsi:type="dcterms:W3CDTF">2018-02-20T14:40:00Z</dcterms:created>
  <dcterms:modified xsi:type="dcterms:W3CDTF">2018-02-20T14:40:00Z</dcterms:modified>
</cp:coreProperties>
</file>